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E7" w:rsidRPr="00521DE7" w:rsidRDefault="00521DE7" w:rsidP="00521DE7">
      <w:pPr>
        <w:spacing w:after="0" w:line="240" w:lineRule="auto"/>
        <w:jc w:val="center"/>
        <w:rPr>
          <w:rFonts w:ascii="Times New Roman" w:eastAsia="Times New Roman" w:hAnsi="Times New Roman" w:cs="Times New Roman"/>
          <w:caps/>
          <w:color w:val="000080"/>
          <w:sz w:val="24"/>
          <w:szCs w:val="24"/>
          <w:lang w:eastAsia="ru-RU"/>
        </w:rPr>
      </w:pPr>
      <w:bookmarkStart w:id="0" w:name="3119138"/>
      <w:r w:rsidRPr="00521DE7">
        <w:rPr>
          <w:rFonts w:ascii="Times New Roman" w:eastAsia="Times New Roman" w:hAnsi="Times New Roman" w:cs="Times New Roman"/>
          <w:caps/>
          <w:color w:val="000080"/>
          <w:sz w:val="24"/>
          <w:szCs w:val="24"/>
          <w:lang w:eastAsia="ru-RU"/>
        </w:rPr>
        <w:t>ЎЗБЕКИСТОН РЕСПУБЛИКАСИ ПРЕЗИДЕНТИНИНГ</w:t>
      </w:r>
      <w:bookmarkEnd w:id="0"/>
    </w:p>
    <w:p w:rsidR="00521DE7" w:rsidRPr="00521DE7" w:rsidRDefault="00521DE7" w:rsidP="00521DE7">
      <w:pPr>
        <w:spacing w:after="0" w:line="240" w:lineRule="auto"/>
        <w:jc w:val="center"/>
        <w:rPr>
          <w:rFonts w:ascii="Times New Roman" w:eastAsia="Times New Roman" w:hAnsi="Times New Roman" w:cs="Times New Roman"/>
          <w:caps/>
          <w:color w:val="000080"/>
          <w:sz w:val="24"/>
          <w:szCs w:val="24"/>
          <w:lang w:eastAsia="ru-RU"/>
        </w:rPr>
      </w:pPr>
      <w:bookmarkStart w:id="1" w:name="3119139"/>
      <w:r w:rsidRPr="00521DE7">
        <w:rPr>
          <w:rFonts w:ascii="Times New Roman" w:eastAsia="Times New Roman" w:hAnsi="Times New Roman" w:cs="Times New Roman"/>
          <w:caps/>
          <w:color w:val="000080"/>
          <w:sz w:val="24"/>
          <w:szCs w:val="24"/>
          <w:lang w:eastAsia="ru-RU"/>
        </w:rPr>
        <w:t>ҚАРОРИ</w:t>
      </w:r>
      <w:bookmarkEnd w:id="1"/>
    </w:p>
    <w:p w:rsidR="00521DE7" w:rsidRPr="00521DE7" w:rsidRDefault="00521DE7" w:rsidP="00521DE7">
      <w:pPr>
        <w:spacing w:after="120" w:line="240" w:lineRule="auto"/>
        <w:jc w:val="center"/>
        <w:rPr>
          <w:rFonts w:ascii="Times New Roman" w:eastAsia="Times New Roman" w:hAnsi="Times New Roman" w:cs="Times New Roman"/>
          <w:b/>
          <w:bCs/>
          <w:caps/>
          <w:color w:val="000080"/>
          <w:sz w:val="24"/>
          <w:szCs w:val="24"/>
          <w:lang w:eastAsia="ru-RU"/>
        </w:rPr>
      </w:pPr>
      <w:bookmarkStart w:id="2" w:name="3119140"/>
      <w:r w:rsidRPr="00521DE7">
        <w:rPr>
          <w:rFonts w:ascii="Times New Roman" w:eastAsia="Times New Roman" w:hAnsi="Times New Roman" w:cs="Times New Roman"/>
          <w:b/>
          <w:bCs/>
          <w:caps/>
          <w:color w:val="000080"/>
          <w:sz w:val="24"/>
          <w:szCs w:val="24"/>
          <w:lang w:eastAsia="ru-RU"/>
        </w:rPr>
        <w:t xml:space="preserve">ПУЛ МУОМАЛАСИНИ ЯНАДА ТАКОМИЛЛАШТИРИШ </w:t>
      </w:r>
      <w:proofErr w:type="gramStart"/>
      <w:r w:rsidRPr="00521DE7">
        <w:rPr>
          <w:rFonts w:ascii="Times New Roman" w:eastAsia="Times New Roman" w:hAnsi="Times New Roman" w:cs="Times New Roman"/>
          <w:b/>
          <w:bCs/>
          <w:caps/>
          <w:color w:val="000080"/>
          <w:sz w:val="24"/>
          <w:szCs w:val="24"/>
          <w:lang w:eastAsia="ru-RU"/>
        </w:rPr>
        <w:t>ВА БАНК</w:t>
      </w:r>
      <w:proofErr w:type="gramEnd"/>
      <w:r w:rsidRPr="00521DE7">
        <w:rPr>
          <w:rFonts w:ascii="Times New Roman" w:eastAsia="Times New Roman" w:hAnsi="Times New Roman" w:cs="Times New Roman"/>
          <w:b/>
          <w:bCs/>
          <w:caps/>
          <w:color w:val="000080"/>
          <w:sz w:val="24"/>
          <w:szCs w:val="24"/>
          <w:lang w:eastAsia="ru-RU"/>
        </w:rPr>
        <w:t xml:space="preserve"> ПЛАСТИК КАРТОЧКАЛАРИДАН ФОЙДАЛАНГАН ҲОЛДА ҲИСОБ-КИТОБЛАРНИ РИВОЖЛАНТИРИШ ЧОРА-ТАДБИРЛАРИ ТЎҒРИСИДА</w:t>
      </w:r>
      <w:bookmarkEnd w:id="2"/>
    </w:p>
    <w:p w:rsidR="00521DE7" w:rsidRPr="00521DE7" w:rsidRDefault="00521DE7" w:rsidP="00521DE7">
      <w:pPr>
        <w:spacing w:line="240" w:lineRule="auto"/>
        <w:jc w:val="center"/>
        <w:rPr>
          <w:rFonts w:ascii="Times New Roman" w:eastAsia="Times New Roman" w:hAnsi="Times New Roman" w:cs="Times New Roman"/>
          <w:i/>
          <w:iCs/>
          <w:color w:val="800000"/>
          <w:lang w:eastAsia="ru-RU"/>
        </w:rPr>
      </w:pPr>
      <w:bookmarkStart w:id="3" w:name="3123594"/>
      <w:r w:rsidRPr="00521DE7">
        <w:rPr>
          <w:rFonts w:ascii="Times New Roman" w:eastAsia="Times New Roman" w:hAnsi="Times New Roman" w:cs="Times New Roman"/>
          <w:i/>
          <w:iCs/>
          <w:color w:val="000000"/>
          <w:lang w:eastAsia="ru-RU"/>
        </w:rPr>
        <w:t>(Ўзбекистон Республикаси қонун ҳужжатлари тўплами, 2017 й., 8-сон, 113-модда)</w:t>
      </w:r>
      <w:bookmarkEnd w:id="3"/>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4" w:name="3119141"/>
      <w:bookmarkStart w:id="5" w:name="3123260"/>
      <w:bookmarkEnd w:id="4"/>
      <w:r w:rsidRPr="00521DE7">
        <w:rPr>
          <w:rFonts w:ascii="Times New Roman" w:eastAsia="Times New Roman" w:hAnsi="Times New Roman" w:cs="Times New Roman"/>
          <w:color w:val="000000"/>
          <w:sz w:val="24"/>
          <w:szCs w:val="24"/>
          <w:lang w:eastAsia="ru-RU"/>
        </w:rPr>
        <w:t>Қайд этиб ўтилсинки, кўрилаётган чораларга қарамай, жойларда назорат-касса машиналари ва ҳисоб-китоб терминаллари ишлатилмаётганлиги сабабли чакана савдодан ва хизматлар кўрсатиш соҳасидан тижорат банкларининг кассаларига нақд пул маблағлари тушиши даражаси ҳамон пастлигича қолмоқда. Натижада нақд пул тушумининг каттагина қисми банкдан ташқари айланмага чиқиб кетмоқда.</w:t>
      </w:r>
      <w:bookmarkEnd w:id="5"/>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6" w:name="3123261"/>
      <w:r w:rsidRPr="00521DE7">
        <w:rPr>
          <w:rFonts w:ascii="Times New Roman" w:eastAsia="Times New Roman" w:hAnsi="Times New Roman" w:cs="Times New Roman"/>
          <w:color w:val="000000"/>
          <w:sz w:val="24"/>
          <w:szCs w:val="24"/>
          <w:lang w:eastAsia="ru-RU"/>
        </w:rPr>
        <w:t>Чакана савдо ва аҳолига пуллик хизматлар кўрсатиш соҳасида нақдсиз ҳисоб-китоблар тизимини янада такомиллаштириш, нақд пул маблағлари тўлиқ ҳисобга олиниши ва банк айланмасига жалб этилишини, истеъмолчиларнинг ҳуқ</w:t>
      </w:r>
      <w:proofErr w:type="gramStart"/>
      <w:r w:rsidRPr="00521DE7">
        <w:rPr>
          <w:rFonts w:ascii="Times New Roman" w:eastAsia="Times New Roman" w:hAnsi="Times New Roman" w:cs="Times New Roman"/>
          <w:color w:val="000000"/>
          <w:sz w:val="24"/>
          <w:szCs w:val="24"/>
          <w:lang w:eastAsia="ru-RU"/>
        </w:rPr>
        <w:t>у</w:t>
      </w:r>
      <w:proofErr w:type="gramEnd"/>
      <w:r w:rsidRPr="00521DE7">
        <w:rPr>
          <w:rFonts w:ascii="Times New Roman" w:eastAsia="Times New Roman" w:hAnsi="Times New Roman" w:cs="Times New Roman"/>
          <w:color w:val="000000"/>
          <w:sz w:val="24"/>
          <w:szCs w:val="24"/>
          <w:lang w:eastAsia="ru-RU"/>
        </w:rPr>
        <w:t>қ ва манфаатларига сўзсиз риоя этилишини таъминлаш мақсадида:</w:t>
      </w:r>
      <w:bookmarkEnd w:id="6"/>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7" w:name="3123262"/>
      <w:r w:rsidRPr="00521DE7">
        <w:rPr>
          <w:rFonts w:ascii="Times New Roman" w:eastAsia="Times New Roman" w:hAnsi="Times New Roman" w:cs="Times New Roman"/>
          <w:color w:val="000000"/>
          <w:sz w:val="24"/>
          <w:szCs w:val="24"/>
          <w:lang w:eastAsia="ru-RU"/>
        </w:rPr>
        <w:t>1. Шундай тартиб ўрнатилсинки, унга мувофиқ 2017 йилнинг 1 мартидан бошлаб чакана савдо ва аҳолига пуллик хизматлар кўрсатиш соҳасидаги тадбиркорлик субъектлари, шу жумладан якка тартибдаги тадбиркорлар аҳолидан тўловлар пластик карточкалар ёрдамида қабул қилинишини таъминлайдиган, ўрнатиш мажбурий бўлган ҳисоб-китоб терминалларини ўрнатмаган тақдирда ўз фаолиятларини амалга ошириш ҳуқ</w:t>
      </w:r>
      <w:proofErr w:type="gramStart"/>
      <w:r w:rsidRPr="00521DE7">
        <w:rPr>
          <w:rFonts w:ascii="Times New Roman" w:eastAsia="Times New Roman" w:hAnsi="Times New Roman" w:cs="Times New Roman"/>
          <w:color w:val="000000"/>
          <w:sz w:val="24"/>
          <w:szCs w:val="24"/>
          <w:lang w:eastAsia="ru-RU"/>
        </w:rPr>
        <w:t>у</w:t>
      </w:r>
      <w:proofErr w:type="gramEnd"/>
      <w:r w:rsidRPr="00521DE7">
        <w:rPr>
          <w:rFonts w:ascii="Times New Roman" w:eastAsia="Times New Roman" w:hAnsi="Times New Roman" w:cs="Times New Roman"/>
          <w:color w:val="000000"/>
          <w:sz w:val="24"/>
          <w:szCs w:val="24"/>
          <w:lang w:eastAsia="ru-RU"/>
        </w:rPr>
        <w:t>қига эга бўлмайдилар.</w:t>
      </w:r>
      <w:bookmarkEnd w:id="7"/>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8" w:name="3123263"/>
      <w:r w:rsidRPr="00521DE7">
        <w:rPr>
          <w:rFonts w:ascii="Times New Roman" w:eastAsia="Times New Roman" w:hAnsi="Times New Roman" w:cs="Times New Roman"/>
          <w:color w:val="000000"/>
          <w:sz w:val="24"/>
          <w:szCs w:val="24"/>
          <w:lang w:eastAsia="ru-RU"/>
        </w:rPr>
        <w:t>Ўзбекистон Республикаси Давлат солиқ қўмитаси тижорат банклари, Ўзбекистон Банклар уюшмаси ва Ягона умумреспублика процессинг маркази билан биргаликда:</w:t>
      </w:r>
      <w:bookmarkEnd w:id="8"/>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9" w:name="3123264"/>
      <w:r w:rsidRPr="00521DE7">
        <w:rPr>
          <w:rFonts w:ascii="Times New Roman" w:eastAsia="Times New Roman" w:hAnsi="Times New Roman" w:cs="Times New Roman"/>
          <w:color w:val="000000"/>
          <w:sz w:val="24"/>
          <w:szCs w:val="24"/>
          <w:lang w:eastAsia="ru-RU"/>
        </w:rPr>
        <w:t>ўн кун муддатда чакана савдо ва пуллик хизматлар кўрсатиш объектларини ҳисоб-китоб терминаллари мавжудлиги бўйича инвентаризациядан ўтказсин;</w:t>
      </w:r>
      <w:bookmarkEnd w:id="9"/>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0" w:name="3123265"/>
      <w:r w:rsidRPr="00521DE7">
        <w:rPr>
          <w:rFonts w:ascii="Times New Roman" w:eastAsia="Times New Roman" w:hAnsi="Times New Roman" w:cs="Times New Roman"/>
          <w:color w:val="000000"/>
          <w:sz w:val="24"/>
          <w:szCs w:val="24"/>
          <w:lang w:eastAsia="ru-RU"/>
        </w:rPr>
        <w:t>инвентаризация якунларига кўра, жуда қ</w:t>
      </w:r>
      <w:proofErr w:type="gramStart"/>
      <w:r w:rsidRPr="00521DE7">
        <w:rPr>
          <w:rFonts w:ascii="Times New Roman" w:eastAsia="Times New Roman" w:hAnsi="Times New Roman" w:cs="Times New Roman"/>
          <w:color w:val="000000"/>
          <w:sz w:val="24"/>
          <w:szCs w:val="24"/>
          <w:lang w:eastAsia="ru-RU"/>
        </w:rPr>
        <w:t>ис</w:t>
      </w:r>
      <w:proofErr w:type="gramEnd"/>
      <w:r w:rsidRPr="00521DE7">
        <w:rPr>
          <w:rFonts w:ascii="Times New Roman" w:eastAsia="Times New Roman" w:hAnsi="Times New Roman" w:cs="Times New Roman"/>
          <w:color w:val="000000"/>
          <w:sz w:val="24"/>
          <w:szCs w:val="24"/>
          <w:lang w:eastAsia="ru-RU"/>
        </w:rPr>
        <w:t>қа муддатларда зарур миқдордаги ҳисоб-китоб терминаллари ўрнатилишини, зарур ҳолларда, улар узлуксиз электр таъминотининг техник воситалари билан жиҳозланишини таъминласин;</w:t>
      </w:r>
      <w:bookmarkEnd w:id="10"/>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1" w:name="3123266"/>
      <w:r w:rsidRPr="00521DE7">
        <w:rPr>
          <w:rFonts w:ascii="Times New Roman" w:eastAsia="Times New Roman" w:hAnsi="Times New Roman" w:cs="Times New Roman"/>
          <w:color w:val="000000"/>
          <w:sz w:val="24"/>
          <w:szCs w:val="24"/>
          <w:lang w:eastAsia="ru-RU"/>
        </w:rPr>
        <w:t xml:space="preserve">тадбиркорлик субъектидан буюртманома тушган кундан бошлаб узоғи билан уч кун ичида янги ўрнатилаётган ҳисоб-китоб терминаллари </w:t>
      </w:r>
      <w:proofErr w:type="gramStart"/>
      <w:r w:rsidRPr="00521DE7">
        <w:rPr>
          <w:rFonts w:ascii="Times New Roman" w:eastAsia="Times New Roman" w:hAnsi="Times New Roman" w:cs="Times New Roman"/>
          <w:color w:val="000000"/>
          <w:sz w:val="24"/>
          <w:szCs w:val="24"/>
          <w:lang w:eastAsia="ru-RU"/>
        </w:rPr>
        <w:t>р</w:t>
      </w:r>
      <w:proofErr w:type="gramEnd"/>
      <w:r w:rsidRPr="00521DE7">
        <w:rPr>
          <w:rFonts w:ascii="Times New Roman" w:eastAsia="Times New Roman" w:hAnsi="Times New Roman" w:cs="Times New Roman"/>
          <w:color w:val="000000"/>
          <w:sz w:val="24"/>
          <w:szCs w:val="24"/>
          <w:lang w:eastAsia="ru-RU"/>
        </w:rPr>
        <w:t>ўйхатга олинишини таъминласин.</w:t>
      </w:r>
      <w:bookmarkEnd w:id="11"/>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2" w:name="3123267"/>
      <w:r w:rsidRPr="00521DE7">
        <w:rPr>
          <w:rFonts w:ascii="Times New Roman" w:eastAsia="Times New Roman" w:hAnsi="Times New Roman" w:cs="Times New Roman"/>
          <w:color w:val="000000"/>
          <w:sz w:val="24"/>
          <w:szCs w:val="24"/>
          <w:lang w:eastAsia="ru-RU"/>
        </w:rPr>
        <w:t>2. Белгилансинки:</w:t>
      </w:r>
      <w:bookmarkEnd w:id="12"/>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3" w:name="3123268"/>
      <w:r w:rsidRPr="00521DE7">
        <w:rPr>
          <w:rFonts w:ascii="Times New Roman" w:eastAsia="Times New Roman" w:hAnsi="Times New Roman" w:cs="Times New Roman"/>
          <w:color w:val="000000"/>
          <w:sz w:val="24"/>
          <w:szCs w:val="24"/>
          <w:lang w:eastAsia="ru-RU"/>
        </w:rPr>
        <w:t>чакана савдо ва хизматлар кўрсатиш соҳасидаги тадбиркорлик субъектлари сотилаётган товарлар нархини ҳамда кўрсатилаётган хизматлар ҳақини нақд пул маблағлари ёки пластик карточкалар бўйича тўлаш шаклига қараб уларни сунъий равишда оширган ёки пасайтирган тақдирда, бундай хатт</w:t>
      </w:r>
      <w:proofErr w:type="gramStart"/>
      <w:r w:rsidRPr="00521DE7">
        <w:rPr>
          <w:rFonts w:ascii="Times New Roman" w:eastAsia="Times New Roman" w:hAnsi="Times New Roman" w:cs="Times New Roman"/>
          <w:color w:val="000000"/>
          <w:sz w:val="24"/>
          <w:szCs w:val="24"/>
          <w:lang w:eastAsia="ru-RU"/>
        </w:rPr>
        <w:t>и-</w:t>
      </w:r>
      <w:proofErr w:type="gramEnd"/>
      <w:r w:rsidRPr="00521DE7">
        <w:rPr>
          <w:rFonts w:ascii="Times New Roman" w:eastAsia="Times New Roman" w:hAnsi="Times New Roman" w:cs="Times New Roman"/>
          <w:color w:val="000000"/>
          <w:sz w:val="24"/>
          <w:szCs w:val="24"/>
          <w:lang w:eastAsia="ru-RU"/>
        </w:rPr>
        <w:t xml:space="preserve">ҳаракатлар пластик карточкалар бўйича тўловларни қабул қилишда ҳисоб-китоб терминалларидан фойдаланиш борасида ўрнатилган тартибни бузиш ҳисобланади ва уларга нисбатан энг кам </w:t>
      </w:r>
      <w:proofErr w:type="gramStart"/>
      <w:r w:rsidRPr="00521DE7">
        <w:rPr>
          <w:rFonts w:ascii="Times New Roman" w:eastAsia="Times New Roman" w:hAnsi="Times New Roman" w:cs="Times New Roman"/>
          <w:color w:val="000000"/>
          <w:sz w:val="24"/>
          <w:szCs w:val="24"/>
          <w:lang w:eastAsia="ru-RU"/>
        </w:rPr>
        <w:t>иш</w:t>
      </w:r>
      <w:proofErr w:type="gramEnd"/>
      <w:r w:rsidRPr="00521DE7">
        <w:rPr>
          <w:rFonts w:ascii="Times New Roman" w:eastAsia="Times New Roman" w:hAnsi="Times New Roman" w:cs="Times New Roman"/>
          <w:color w:val="000000"/>
          <w:sz w:val="24"/>
          <w:szCs w:val="24"/>
          <w:lang w:eastAsia="ru-RU"/>
        </w:rPr>
        <w:t xml:space="preserve"> ҳақининг 30 баравари миқдорида жарима солинади;</w:t>
      </w:r>
      <w:bookmarkEnd w:id="13"/>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4" w:name="3123269"/>
      <w:r w:rsidRPr="00521DE7">
        <w:rPr>
          <w:rFonts w:ascii="Times New Roman" w:eastAsia="Times New Roman" w:hAnsi="Times New Roman" w:cs="Times New Roman"/>
          <w:color w:val="000000"/>
          <w:sz w:val="24"/>
          <w:szCs w:val="24"/>
          <w:lang w:eastAsia="ru-RU"/>
        </w:rPr>
        <w:t xml:space="preserve">давлат солиқ хизмати органлари томонидан тадбиркорлик субъектларини нақд пул маблағлари ёки пластик карточкалар бўйича тўлов шаклига қараб нархларни сунъий равишда ошириш ёки пасайтириш, назорат-касса машиналарини, ҳисоб-китоб терминалларини ишлатиш, шунингдек ўрнатилган тартибда талон ва чеклар бериш, нақд тушумни ўз вақтида </w:t>
      </w:r>
      <w:proofErr w:type="gramStart"/>
      <w:r w:rsidRPr="00521DE7">
        <w:rPr>
          <w:rFonts w:ascii="Times New Roman" w:eastAsia="Times New Roman" w:hAnsi="Times New Roman" w:cs="Times New Roman"/>
          <w:color w:val="000000"/>
          <w:sz w:val="24"/>
          <w:szCs w:val="24"/>
          <w:lang w:eastAsia="ru-RU"/>
        </w:rPr>
        <w:t>ва т</w:t>
      </w:r>
      <w:proofErr w:type="gramEnd"/>
      <w:r w:rsidRPr="00521DE7">
        <w:rPr>
          <w:rFonts w:ascii="Times New Roman" w:eastAsia="Times New Roman" w:hAnsi="Times New Roman" w:cs="Times New Roman"/>
          <w:color w:val="000000"/>
          <w:sz w:val="24"/>
          <w:szCs w:val="24"/>
          <w:lang w:eastAsia="ru-RU"/>
        </w:rPr>
        <w:t>ўла ҳажмда инкассация қилиш масалалари юзасидан ўтказиладиган текширувлар, белгиланган тартибга мувофиқ, назорат органлари фаолиятини мувофиқлаштириш бўйича Республика кенгашининг махсус рухсатномасини талаб этадиган солиқ текшируви ҳисобланмайди.</w:t>
      </w:r>
      <w:bookmarkEnd w:id="14"/>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5" w:name="3123270"/>
      <w:r w:rsidRPr="00521DE7">
        <w:rPr>
          <w:rFonts w:ascii="Times New Roman" w:eastAsia="Times New Roman" w:hAnsi="Times New Roman" w:cs="Times New Roman"/>
          <w:color w:val="000000"/>
          <w:sz w:val="24"/>
          <w:szCs w:val="24"/>
          <w:lang w:eastAsia="ru-RU"/>
        </w:rPr>
        <w:t xml:space="preserve">Ўзбекистон Республикаси Давлат солиқ қўмитаси тадбиркорлик субъектларини нақд пул маблағлари ёки пластик карточкалар бўйича тўлов шаклига қараб нархларни сунъий равишда ошириш ёки пасайтириш, назорат-касса машиналарини, ҳисоб-китоб терминалларини ишлатиш, шунингдек ўрнатилган тартибда талон ва чеклар бериш, нақд </w:t>
      </w:r>
      <w:r w:rsidRPr="00521DE7">
        <w:rPr>
          <w:rFonts w:ascii="Times New Roman" w:eastAsia="Times New Roman" w:hAnsi="Times New Roman" w:cs="Times New Roman"/>
          <w:color w:val="000000"/>
          <w:sz w:val="24"/>
          <w:szCs w:val="24"/>
          <w:lang w:eastAsia="ru-RU"/>
        </w:rPr>
        <w:lastRenderedPageBreak/>
        <w:t xml:space="preserve">тушумни ўз вақтида </w:t>
      </w:r>
      <w:proofErr w:type="gramStart"/>
      <w:r w:rsidRPr="00521DE7">
        <w:rPr>
          <w:rFonts w:ascii="Times New Roman" w:eastAsia="Times New Roman" w:hAnsi="Times New Roman" w:cs="Times New Roman"/>
          <w:color w:val="000000"/>
          <w:sz w:val="24"/>
          <w:szCs w:val="24"/>
          <w:lang w:eastAsia="ru-RU"/>
        </w:rPr>
        <w:t>ва т</w:t>
      </w:r>
      <w:proofErr w:type="gramEnd"/>
      <w:r w:rsidRPr="00521DE7">
        <w:rPr>
          <w:rFonts w:ascii="Times New Roman" w:eastAsia="Times New Roman" w:hAnsi="Times New Roman" w:cs="Times New Roman"/>
          <w:color w:val="000000"/>
          <w:sz w:val="24"/>
          <w:szCs w:val="24"/>
          <w:lang w:eastAsia="ru-RU"/>
        </w:rPr>
        <w:t>ўла ҳажмда инкассация қилиш масалалари юзасидан, белгиланган тартибга мувофиқ, биринчи навбатда савдо комплексларида, чакана савдо ва хизматлар кўрсатиш ташкилотларида доимий асосда текширувларни ўтказиб турсин.</w:t>
      </w:r>
      <w:bookmarkEnd w:id="15"/>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6" w:name="3123271"/>
      <w:r w:rsidRPr="00521DE7">
        <w:rPr>
          <w:rFonts w:ascii="Times New Roman" w:eastAsia="Times New Roman" w:hAnsi="Times New Roman" w:cs="Times New Roman"/>
          <w:color w:val="000000"/>
          <w:sz w:val="24"/>
          <w:szCs w:val="24"/>
          <w:lang w:eastAsia="ru-RU"/>
        </w:rPr>
        <w:t xml:space="preserve">3. Ўзбекистон Республикаси Марказий банки ва тижорат банклари бир </w:t>
      </w:r>
      <w:proofErr w:type="gramStart"/>
      <w:r w:rsidRPr="00521DE7">
        <w:rPr>
          <w:rFonts w:ascii="Times New Roman" w:eastAsia="Times New Roman" w:hAnsi="Times New Roman" w:cs="Times New Roman"/>
          <w:color w:val="000000"/>
          <w:sz w:val="24"/>
          <w:szCs w:val="24"/>
          <w:lang w:eastAsia="ru-RU"/>
        </w:rPr>
        <w:t>ой</w:t>
      </w:r>
      <w:proofErr w:type="gramEnd"/>
      <w:r w:rsidRPr="00521DE7">
        <w:rPr>
          <w:rFonts w:ascii="Times New Roman" w:eastAsia="Times New Roman" w:hAnsi="Times New Roman" w:cs="Times New Roman"/>
          <w:color w:val="000000"/>
          <w:sz w:val="24"/>
          <w:szCs w:val="24"/>
          <w:lang w:eastAsia="ru-RU"/>
        </w:rPr>
        <w:t xml:space="preserve"> муддатда:</w:t>
      </w:r>
      <w:bookmarkEnd w:id="16"/>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7" w:name="3123272"/>
      <w:r w:rsidRPr="00521DE7">
        <w:rPr>
          <w:rFonts w:ascii="Times New Roman" w:eastAsia="Times New Roman" w:hAnsi="Times New Roman" w:cs="Times New Roman"/>
          <w:color w:val="000000"/>
          <w:sz w:val="24"/>
          <w:szCs w:val="24"/>
          <w:lang w:eastAsia="ru-RU"/>
        </w:rPr>
        <w:t>ҳисоб-китоб терминаллари билан жиҳозлаш ва улардан амалда фойдаланишни кенгайтириш учун янада қулай шарт-шароитлар яратишни назарда тутган ҳолда ҳисоб-китоб терминалларини тадбиркорлик субъектларига ижарага бериш ва уларга мулк сифатида сотиш механизмини қайта кўриб чиқсин;</w:t>
      </w:r>
      <w:bookmarkEnd w:id="17"/>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8" w:name="3123273"/>
      <w:r w:rsidRPr="00521DE7">
        <w:rPr>
          <w:rFonts w:ascii="Times New Roman" w:eastAsia="Times New Roman" w:hAnsi="Times New Roman" w:cs="Times New Roman"/>
          <w:color w:val="000000"/>
          <w:sz w:val="24"/>
          <w:szCs w:val="24"/>
          <w:lang w:eastAsia="ru-RU"/>
        </w:rPr>
        <w:t>тадбиркорлик субъектларининг истеъмол эҳтиёжи ва ишлаб чиқариш фаолиятини рағбатлантириш, шунингдек нақдсиз ҳисоб-китоблар тизимини янада ривожлантириш мақсадида пластик карточкалардан фойдаланган ҳ</w:t>
      </w:r>
      <w:proofErr w:type="gramStart"/>
      <w:r w:rsidRPr="00521DE7">
        <w:rPr>
          <w:rFonts w:ascii="Times New Roman" w:eastAsia="Times New Roman" w:hAnsi="Times New Roman" w:cs="Times New Roman"/>
          <w:color w:val="000000"/>
          <w:sz w:val="24"/>
          <w:szCs w:val="24"/>
          <w:lang w:eastAsia="ru-RU"/>
        </w:rPr>
        <w:t>олда</w:t>
      </w:r>
      <w:proofErr w:type="gramEnd"/>
      <w:r w:rsidRPr="00521DE7">
        <w:rPr>
          <w:rFonts w:ascii="Times New Roman" w:eastAsia="Times New Roman" w:hAnsi="Times New Roman" w:cs="Times New Roman"/>
          <w:color w:val="000000"/>
          <w:sz w:val="24"/>
          <w:szCs w:val="24"/>
          <w:lang w:eastAsia="ru-RU"/>
        </w:rPr>
        <w:t xml:space="preserve"> аҳолини истеъмол соҳасида қисқа муддатли кредитлашнинг халқаро амалиётда қўлланиладиган замонавий механизмларини кенгайтириш юзасидан комплекс чора-тадбирларни ишлаб чиқсин ва тасдиқласин.</w:t>
      </w:r>
      <w:bookmarkEnd w:id="18"/>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19" w:name="3123274"/>
      <w:r w:rsidRPr="00521DE7">
        <w:rPr>
          <w:rFonts w:ascii="Times New Roman" w:eastAsia="Times New Roman" w:hAnsi="Times New Roman" w:cs="Times New Roman"/>
          <w:color w:val="000000"/>
          <w:sz w:val="24"/>
          <w:szCs w:val="24"/>
          <w:lang w:eastAsia="ru-RU"/>
        </w:rPr>
        <w:t>4. Тижорат банкларига, истисно тариқасида, 2017-2018 йиллар мобайнида Процессинг марказларининг техник тавсифномаларига мувофиқ, ҳисоб-китоб тўлов терминаллари, инфокиосклар, банкоматлар ва бошқа тегишли ускуналарга тендер-танлов савдоларини ўтказмасдан шартномалар тузиш ҳуқ</w:t>
      </w:r>
      <w:proofErr w:type="gramStart"/>
      <w:r w:rsidRPr="00521DE7">
        <w:rPr>
          <w:rFonts w:ascii="Times New Roman" w:eastAsia="Times New Roman" w:hAnsi="Times New Roman" w:cs="Times New Roman"/>
          <w:color w:val="000000"/>
          <w:sz w:val="24"/>
          <w:szCs w:val="24"/>
          <w:lang w:eastAsia="ru-RU"/>
        </w:rPr>
        <w:t>у</w:t>
      </w:r>
      <w:proofErr w:type="gramEnd"/>
      <w:r w:rsidRPr="00521DE7">
        <w:rPr>
          <w:rFonts w:ascii="Times New Roman" w:eastAsia="Times New Roman" w:hAnsi="Times New Roman" w:cs="Times New Roman"/>
          <w:color w:val="000000"/>
          <w:sz w:val="24"/>
          <w:szCs w:val="24"/>
          <w:lang w:eastAsia="ru-RU"/>
        </w:rPr>
        <w:t>қи берилсин.</w:t>
      </w:r>
      <w:bookmarkEnd w:id="19"/>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20" w:name="3123275"/>
      <w:r w:rsidRPr="00521DE7">
        <w:rPr>
          <w:rFonts w:ascii="Times New Roman" w:eastAsia="Times New Roman" w:hAnsi="Times New Roman" w:cs="Times New Roman"/>
          <w:color w:val="000000"/>
          <w:sz w:val="24"/>
          <w:szCs w:val="24"/>
          <w:lang w:eastAsia="ru-RU"/>
        </w:rPr>
        <w:t xml:space="preserve">5. Ўзбекистон Республикаси Ахборот технологиялари ва коммуникацияларини ривожлантириш вазирлиги «Ўзбекэнерго» АЖ билан биргаликда республиканинг тоғли ва олис ҳудудларига алоҳида эътибор берган ҳолда, тўловларни пластик карточкалар ёрдамида қабул қилиш бўйича ҳисоб-китоб терминаллари билан жиҳозланган чакана савдо ва хизматлар кўрсатиш объектларини сифатли ва узлуксиз </w:t>
      </w:r>
      <w:proofErr w:type="gramStart"/>
      <w:r w:rsidRPr="00521DE7">
        <w:rPr>
          <w:rFonts w:ascii="Times New Roman" w:eastAsia="Times New Roman" w:hAnsi="Times New Roman" w:cs="Times New Roman"/>
          <w:color w:val="000000"/>
          <w:sz w:val="24"/>
          <w:szCs w:val="24"/>
          <w:lang w:eastAsia="ru-RU"/>
        </w:rPr>
        <w:t>ало</w:t>
      </w:r>
      <w:proofErr w:type="gramEnd"/>
      <w:r w:rsidRPr="00521DE7">
        <w:rPr>
          <w:rFonts w:ascii="Times New Roman" w:eastAsia="Times New Roman" w:hAnsi="Times New Roman" w:cs="Times New Roman"/>
          <w:color w:val="000000"/>
          <w:sz w:val="24"/>
          <w:szCs w:val="24"/>
          <w:lang w:eastAsia="ru-RU"/>
        </w:rPr>
        <w:t>қа билан таъминласин.</w:t>
      </w:r>
      <w:bookmarkEnd w:id="20"/>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21" w:name="3123276"/>
      <w:r w:rsidRPr="00521DE7">
        <w:rPr>
          <w:rFonts w:ascii="Times New Roman" w:eastAsia="Times New Roman" w:hAnsi="Times New Roman" w:cs="Times New Roman"/>
          <w:color w:val="000000"/>
          <w:sz w:val="24"/>
          <w:szCs w:val="24"/>
          <w:lang w:eastAsia="ru-RU"/>
        </w:rPr>
        <w:t>6. Ўзбекистон Республикаси Президенти девонининг Жисмоний ва юридик шахсларнинг мурожаатлари билан ишлашни назорат қилиш ва мувофиқлаштириш хизмати:</w:t>
      </w:r>
      <w:bookmarkEnd w:id="21"/>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22" w:name="3123277"/>
      <w:r w:rsidRPr="00521DE7">
        <w:rPr>
          <w:rFonts w:ascii="Times New Roman" w:eastAsia="Times New Roman" w:hAnsi="Times New Roman" w:cs="Times New Roman"/>
          <w:color w:val="000000"/>
          <w:sz w:val="24"/>
          <w:szCs w:val="24"/>
          <w:lang w:eastAsia="ru-RU"/>
        </w:rPr>
        <w:t>Ўзбекистон Республикаси Президентининг Халқ қабулхоналари ва Виртуал қабулхонасига юридик ва жисмоний шахслардан банклардаги ҳисобварақлардан нақд маблағларни беришда ва пластик карточкалардан фойдаланиб, тўловларни амалга оширишда қоидабузарлик фактлари бўйича келиб тушган мурожаатларни кўриб чиқиш устидан тизимли мониторинг ва назоратни амалга оширсин;</w:t>
      </w:r>
      <w:bookmarkEnd w:id="22"/>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23" w:name="3123278"/>
      <w:r w:rsidRPr="00521DE7">
        <w:rPr>
          <w:rFonts w:ascii="Times New Roman" w:eastAsia="Times New Roman" w:hAnsi="Times New Roman" w:cs="Times New Roman"/>
          <w:color w:val="000000"/>
          <w:sz w:val="24"/>
          <w:szCs w:val="24"/>
          <w:lang w:eastAsia="ru-RU"/>
        </w:rPr>
        <w:t>Ўзбекистон Республикаси Марказий банки ва Давлат солиқ қўмитаси билан биргаликда, мурожаатларда кўрсатилган фактлар тасдиқланган ҳолларда, уч кун муддатда уларни бартараф этиш ва айбдор шахсларни қонун ҳужжатларида ўрнатилган тартибда жавобгарликка тортиш юзасидан аниқ чоралар кўрсин.</w:t>
      </w:r>
      <w:bookmarkEnd w:id="23"/>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24" w:name="3123279"/>
      <w:r w:rsidRPr="00521DE7">
        <w:rPr>
          <w:rFonts w:ascii="Times New Roman" w:eastAsia="Times New Roman" w:hAnsi="Times New Roman" w:cs="Times New Roman"/>
          <w:color w:val="000000"/>
          <w:sz w:val="24"/>
          <w:szCs w:val="24"/>
          <w:lang w:eastAsia="ru-RU"/>
        </w:rPr>
        <w:t>7. Ўзбекистон Республикаси Давлат солиқ қўмитаси мунтазам асосда тадбиркорлик субъектлари орасида назорат-касса машиналарисиз ҳамда тўловларни пластик карточкалар орқали қабул қилиш бўйича ҳисоб-китоб терминалларисиз фаолиятни амалга оширганлик учун жавобгарлик чоралари тўғрисида, шу жумладан оммавий ахборот воситалари орқали тушунтириш ишларини олиб борсин.</w:t>
      </w:r>
      <w:bookmarkEnd w:id="24"/>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25" w:name="3123280"/>
      <w:r w:rsidRPr="00521DE7">
        <w:rPr>
          <w:rFonts w:ascii="Times New Roman" w:eastAsia="Times New Roman" w:hAnsi="Times New Roman" w:cs="Times New Roman"/>
          <w:color w:val="000000"/>
          <w:sz w:val="24"/>
          <w:szCs w:val="24"/>
          <w:lang w:eastAsia="ru-RU"/>
        </w:rPr>
        <w:t xml:space="preserve">8. Қорақалпоғистон Республикаси Вазирлар Кенгаши, вилоятлар ва Тошкент шаҳри ҳокимликлари Ўзбекистон Матбуот ва ахборот агентлиги, Ўзбекистон Миллий телерадиокомпанияси, Давлат солиқ қўмитаси, Хусусийлаштириш, монополиядан чиқариш </w:t>
      </w:r>
      <w:proofErr w:type="gramStart"/>
      <w:r w:rsidRPr="00521DE7">
        <w:rPr>
          <w:rFonts w:ascii="Times New Roman" w:eastAsia="Times New Roman" w:hAnsi="Times New Roman" w:cs="Times New Roman"/>
          <w:color w:val="000000"/>
          <w:sz w:val="24"/>
          <w:szCs w:val="24"/>
          <w:lang w:eastAsia="ru-RU"/>
        </w:rPr>
        <w:t>ва ра</w:t>
      </w:r>
      <w:proofErr w:type="gramEnd"/>
      <w:r w:rsidRPr="00521DE7">
        <w:rPr>
          <w:rFonts w:ascii="Times New Roman" w:eastAsia="Times New Roman" w:hAnsi="Times New Roman" w:cs="Times New Roman"/>
          <w:color w:val="000000"/>
          <w:sz w:val="24"/>
          <w:szCs w:val="24"/>
          <w:lang w:eastAsia="ru-RU"/>
        </w:rPr>
        <w:t xml:space="preserve">қобатни ривожлантириш давлат қўмитаси, Савдо-саноат палатаси билан биргаликда бир ҳафта муддатда товарларни сотиш ва хизматлар ҳақини тўлашнинг ушбу қарордан келиб чиқадиган нормалари ва қоидаларини оммавий ахборот воситаларида ёритиш ҳамда </w:t>
      </w:r>
      <w:proofErr w:type="gramStart"/>
      <w:r w:rsidRPr="00521DE7">
        <w:rPr>
          <w:rFonts w:ascii="Times New Roman" w:eastAsia="Times New Roman" w:hAnsi="Times New Roman" w:cs="Times New Roman"/>
          <w:color w:val="000000"/>
          <w:sz w:val="24"/>
          <w:szCs w:val="24"/>
          <w:lang w:eastAsia="ru-RU"/>
        </w:rPr>
        <w:t>бевосита</w:t>
      </w:r>
      <w:proofErr w:type="gramEnd"/>
      <w:r w:rsidRPr="00521DE7">
        <w:rPr>
          <w:rFonts w:ascii="Times New Roman" w:eastAsia="Times New Roman" w:hAnsi="Times New Roman" w:cs="Times New Roman"/>
          <w:color w:val="000000"/>
          <w:sz w:val="24"/>
          <w:szCs w:val="24"/>
          <w:lang w:eastAsia="ru-RU"/>
        </w:rPr>
        <w:t xml:space="preserve"> аҳолига тушунтириш жадвалларини ишлаб чиқсин.</w:t>
      </w:r>
      <w:bookmarkEnd w:id="25"/>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26" w:name="3123281"/>
      <w:r w:rsidRPr="00521DE7">
        <w:rPr>
          <w:rFonts w:ascii="Times New Roman" w:eastAsia="Times New Roman" w:hAnsi="Times New Roman" w:cs="Times New Roman"/>
          <w:color w:val="000000"/>
          <w:sz w:val="24"/>
          <w:szCs w:val="24"/>
          <w:lang w:eastAsia="ru-RU"/>
        </w:rPr>
        <w:t>9. Ўзбекистон Республикаси Давлат солиқ қўмитаси, Марказий банки, Молия вазирлиги, Адлия вазирлиги манфаатдор вазирликлар ва идоралар билан биргаликда икки ҳафта муддатда қонун ҳужжатларига ушбу қарордан келиб чиқадиган ўзгартиш ва қўшимчалар тўғрисида Вазирлар Маҳкамасига таклифлар киритсин.</w:t>
      </w:r>
      <w:bookmarkEnd w:id="26"/>
    </w:p>
    <w:p w:rsidR="00521DE7" w:rsidRPr="00521DE7" w:rsidRDefault="00521DE7" w:rsidP="00521DE7">
      <w:pPr>
        <w:spacing w:after="0" w:line="240" w:lineRule="auto"/>
        <w:ind w:firstLine="851"/>
        <w:jc w:val="both"/>
        <w:rPr>
          <w:rFonts w:ascii="Times New Roman" w:eastAsia="Times New Roman" w:hAnsi="Times New Roman" w:cs="Times New Roman"/>
          <w:color w:val="000000"/>
          <w:sz w:val="24"/>
          <w:szCs w:val="24"/>
          <w:lang w:eastAsia="ru-RU"/>
        </w:rPr>
      </w:pPr>
      <w:bookmarkStart w:id="27" w:name="3123282"/>
      <w:r w:rsidRPr="00521DE7">
        <w:rPr>
          <w:rFonts w:ascii="Times New Roman" w:eastAsia="Times New Roman" w:hAnsi="Times New Roman" w:cs="Times New Roman"/>
          <w:color w:val="000000"/>
          <w:sz w:val="24"/>
          <w:szCs w:val="24"/>
          <w:lang w:eastAsia="ru-RU"/>
        </w:rPr>
        <w:lastRenderedPageBreak/>
        <w:t>10. Мазкур қарорнинг ижросини назорат қилиш Ўзбекистон Республикасининг Бош вазири А.Н. Арипов ва Ўзбекистон Республикаси Марказий банки раиси Ф.М. Муллажонов зиммасига юклансин.</w:t>
      </w:r>
      <w:bookmarkEnd w:id="27"/>
    </w:p>
    <w:p w:rsidR="00521DE7" w:rsidRPr="00521DE7" w:rsidRDefault="00521DE7" w:rsidP="00521DE7">
      <w:pPr>
        <w:spacing w:after="120" w:line="240" w:lineRule="auto"/>
        <w:jc w:val="right"/>
        <w:rPr>
          <w:rFonts w:ascii="Times New Roman" w:eastAsia="Times New Roman" w:hAnsi="Times New Roman" w:cs="Times New Roman"/>
          <w:b/>
          <w:bCs/>
          <w:color w:val="000000"/>
          <w:sz w:val="24"/>
          <w:szCs w:val="24"/>
          <w:lang w:eastAsia="ru-RU"/>
        </w:rPr>
      </w:pPr>
      <w:bookmarkStart w:id="28" w:name="3123283"/>
      <w:r w:rsidRPr="00521DE7">
        <w:rPr>
          <w:rFonts w:ascii="Times New Roman" w:eastAsia="Times New Roman" w:hAnsi="Times New Roman" w:cs="Times New Roman"/>
          <w:b/>
          <w:bCs/>
          <w:color w:val="000000"/>
          <w:sz w:val="24"/>
          <w:szCs w:val="24"/>
          <w:lang w:eastAsia="ru-RU"/>
        </w:rPr>
        <w:t>Ўзбекистон Республикаси Президенти Ш. МИРЗИЁЕВ</w:t>
      </w:r>
      <w:bookmarkEnd w:id="28"/>
    </w:p>
    <w:p w:rsidR="00521DE7" w:rsidRPr="00521DE7" w:rsidRDefault="00521DE7" w:rsidP="00521DE7">
      <w:pPr>
        <w:spacing w:after="0" w:line="240" w:lineRule="auto"/>
        <w:jc w:val="center"/>
        <w:rPr>
          <w:rFonts w:ascii="Times New Roman" w:eastAsia="Times New Roman" w:hAnsi="Times New Roman" w:cs="Times New Roman"/>
          <w:color w:val="000000"/>
          <w:lang w:eastAsia="ru-RU"/>
        </w:rPr>
      </w:pPr>
      <w:bookmarkStart w:id="29" w:name="3123284"/>
      <w:r w:rsidRPr="00521DE7">
        <w:rPr>
          <w:rFonts w:ascii="Times New Roman" w:eastAsia="Times New Roman" w:hAnsi="Times New Roman" w:cs="Times New Roman"/>
          <w:color w:val="000000"/>
          <w:lang w:eastAsia="ru-RU"/>
        </w:rPr>
        <w:t>Тошкент ш.,</w:t>
      </w:r>
      <w:bookmarkEnd w:id="29"/>
    </w:p>
    <w:p w:rsidR="00521DE7" w:rsidRPr="00521DE7" w:rsidRDefault="00521DE7" w:rsidP="00521DE7">
      <w:pPr>
        <w:spacing w:after="0" w:line="240" w:lineRule="auto"/>
        <w:jc w:val="center"/>
        <w:rPr>
          <w:rFonts w:ascii="Times New Roman" w:eastAsia="Times New Roman" w:hAnsi="Times New Roman" w:cs="Times New Roman"/>
          <w:color w:val="000000"/>
          <w:lang w:eastAsia="ru-RU"/>
        </w:rPr>
      </w:pPr>
      <w:bookmarkStart w:id="30" w:name="3123285"/>
      <w:r w:rsidRPr="00521DE7">
        <w:rPr>
          <w:rFonts w:ascii="Times New Roman" w:eastAsia="Times New Roman" w:hAnsi="Times New Roman" w:cs="Times New Roman"/>
          <w:color w:val="000000"/>
          <w:lang w:eastAsia="ru-RU"/>
        </w:rPr>
        <w:t>2017 йил 15 февраль,</w:t>
      </w:r>
      <w:bookmarkEnd w:id="30"/>
    </w:p>
    <w:p w:rsidR="00521DE7" w:rsidRPr="00521DE7" w:rsidRDefault="00521DE7" w:rsidP="00521DE7">
      <w:pPr>
        <w:shd w:val="clear" w:color="auto" w:fill="E8E8FF"/>
        <w:spacing w:after="0" w:line="240" w:lineRule="auto"/>
        <w:jc w:val="center"/>
        <w:rPr>
          <w:rFonts w:ascii="Times New Roman" w:eastAsia="Times New Roman" w:hAnsi="Times New Roman" w:cs="Times New Roman"/>
          <w:color w:val="000000"/>
          <w:lang w:eastAsia="ru-RU"/>
        </w:rPr>
      </w:pPr>
      <w:bookmarkStart w:id="31" w:name="3123286"/>
      <w:proofErr w:type="gramStart"/>
      <w:r w:rsidRPr="00521DE7">
        <w:rPr>
          <w:rFonts w:ascii="Times New Roman" w:eastAsia="Times New Roman" w:hAnsi="Times New Roman" w:cs="Times New Roman"/>
          <w:color w:val="000000"/>
          <w:lang w:eastAsia="ru-RU"/>
        </w:rPr>
        <w:t>П</w:t>
      </w:r>
      <w:proofErr w:type="gramEnd"/>
      <w:r w:rsidRPr="00521DE7">
        <w:rPr>
          <w:rFonts w:ascii="Times New Roman" w:eastAsia="Times New Roman" w:hAnsi="Times New Roman" w:cs="Times New Roman"/>
          <w:color w:val="000000"/>
          <w:lang w:eastAsia="ru-RU"/>
        </w:rPr>
        <w:t>Қ-2777-сон</w:t>
      </w:r>
      <w:bookmarkEnd w:id="31"/>
    </w:p>
    <w:p w:rsidR="003B61C8" w:rsidRDefault="003B61C8">
      <w:bookmarkStart w:id="32" w:name="_GoBack"/>
      <w:bookmarkEnd w:id="32"/>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06"/>
    <w:rsid w:val="003B61C8"/>
    <w:rsid w:val="00521DE7"/>
    <w:rsid w:val="0093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19450">
      <w:bodyDiv w:val="1"/>
      <w:marLeft w:val="0"/>
      <w:marRight w:val="0"/>
      <w:marTop w:val="0"/>
      <w:marBottom w:val="0"/>
      <w:divBdr>
        <w:top w:val="none" w:sz="0" w:space="0" w:color="auto"/>
        <w:left w:val="none" w:sz="0" w:space="0" w:color="auto"/>
        <w:bottom w:val="none" w:sz="0" w:space="0" w:color="auto"/>
        <w:right w:val="none" w:sz="0" w:space="0" w:color="auto"/>
      </w:divBdr>
      <w:divsChild>
        <w:div w:id="538202418">
          <w:marLeft w:val="0"/>
          <w:marRight w:val="0"/>
          <w:marTop w:val="240"/>
          <w:marBottom w:val="120"/>
          <w:divBdr>
            <w:top w:val="none" w:sz="0" w:space="0" w:color="auto"/>
            <w:left w:val="none" w:sz="0" w:space="0" w:color="auto"/>
            <w:bottom w:val="none" w:sz="0" w:space="0" w:color="auto"/>
            <w:right w:val="none" w:sz="0" w:space="0" w:color="auto"/>
          </w:divBdr>
        </w:div>
        <w:div w:id="511991960">
          <w:marLeft w:val="0"/>
          <w:marRight w:val="0"/>
          <w:marTop w:val="0"/>
          <w:marBottom w:val="240"/>
          <w:divBdr>
            <w:top w:val="none" w:sz="0" w:space="0" w:color="auto"/>
            <w:left w:val="none" w:sz="0" w:space="0" w:color="auto"/>
            <w:bottom w:val="none" w:sz="0" w:space="0" w:color="auto"/>
            <w:right w:val="none" w:sz="0" w:space="0" w:color="auto"/>
          </w:divBdr>
        </w:div>
        <w:div w:id="1117992074">
          <w:marLeft w:val="0"/>
          <w:marRight w:val="0"/>
          <w:marTop w:val="120"/>
          <w:marBottom w:val="120"/>
          <w:divBdr>
            <w:top w:val="none" w:sz="0" w:space="0" w:color="auto"/>
            <w:left w:val="none" w:sz="0" w:space="0" w:color="auto"/>
            <w:bottom w:val="none" w:sz="0" w:space="0" w:color="auto"/>
            <w:right w:val="none" w:sz="0" w:space="0" w:color="auto"/>
          </w:divBdr>
        </w:div>
        <w:div w:id="585850097">
          <w:marLeft w:val="0"/>
          <w:marRight w:val="6878"/>
          <w:marTop w:val="0"/>
          <w:marBottom w:val="0"/>
          <w:divBdr>
            <w:top w:val="none" w:sz="0" w:space="0" w:color="auto"/>
            <w:left w:val="none" w:sz="0" w:space="0" w:color="auto"/>
            <w:bottom w:val="none" w:sz="0" w:space="0" w:color="auto"/>
            <w:right w:val="none" w:sz="0" w:space="0" w:color="auto"/>
          </w:divBdr>
        </w:div>
        <w:div w:id="1077751903">
          <w:marLeft w:val="0"/>
          <w:marRight w:val="6878"/>
          <w:marTop w:val="0"/>
          <w:marBottom w:val="0"/>
          <w:divBdr>
            <w:top w:val="none" w:sz="0" w:space="0" w:color="auto"/>
            <w:left w:val="none" w:sz="0" w:space="0" w:color="auto"/>
            <w:bottom w:val="none" w:sz="0" w:space="0" w:color="auto"/>
            <w:right w:val="none" w:sz="0" w:space="0" w:color="auto"/>
          </w:divBdr>
        </w:div>
        <w:div w:id="1270892302">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6235</Characters>
  <Application>Microsoft Office Word</Application>
  <DocSecurity>0</DocSecurity>
  <Lines>51</Lines>
  <Paragraphs>14</Paragraphs>
  <ScaleCrop>false</ScaleCrop>
  <Company>Infin</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2018-02-13T09:59:00Z</dcterms:created>
  <dcterms:modified xsi:type="dcterms:W3CDTF">2018-02-13T09:59:00Z</dcterms:modified>
</cp:coreProperties>
</file>