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396"/>
        <w:gridCol w:w="3068"/>
        <w:gridCol w:w="1185"/>
        <w:gridCol w:w="1452"/>
        <w:gridCol w:w="1272"/>
        <w:gridCol w:w="1090"/>
        <w:gridCol w:w="1132"/>
        <w:gridCol w:w="8"/>
        <w:gridCol w:w="124"/>
        <w:gridCol w:w="1459"/>
        <w:gridCol w:w="81"/>
      </w:tblGrid>
      <w:tr w:rsidR="00DE6FA8" w:rsidTr="00AA431B">
        <w:tc>
          <w:tcPr>
            <w:tcW w:w="497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AA431B" w:rsidP="00905C22">
            <w:pPr>
              <w:pStyle w:val="a4"/>
              <w:jc w:val="center"/>
            </w:pPr>
            <w:bookmarkStart w:id="0" w:name="3080145"/>
            <w:r>
              <w:rPr>
                <w:b/>
                <w:bCs/>
              </w:rPr>
              <w:t>НАИМЕНОВАНИЕ ЭМИТЕНТА</w:t>
            </w:r>
          </w:p>
        </w:tc>
      </w:tr>
      <w:tr w:rsidR="00AA431B" w:rsidRPr="00E17688" w:rsidTr="00AA431B">
        <w:trPr>
          <w:gridAfter w:val="1"/>
          <w:wAfter w:w="35" w:type="pct"/>
        </w:trPr>
        <w:tc>
          <w:tcPr>
            <w:tcW w:w="1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Полное: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F74B8A" w:rsidRDefault="00E17688" w:rsidP="00E1768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A431B"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r w:rsidR="00AA431B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="00AA431B"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A431B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="00AA431B"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A431B"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="00AA431B"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1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156F55" w:rsidP="006B7B86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Сокращё</w:t>
            </w:r>
            <w:r w:rsidR="00AA431B" w:rsidRPr="003625BA">
              <w:rPr>
                <w:sz w:val="21"/>
                <w:szCs w:val="21"/>
              </w:rPr>
              <w:t>нное:</w:t>
            </w:r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B67DD7" w:rsidRDefault="00E17688" w:rsidP="00E1768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АКБ </w:t>
            </w:r>
            <w:r w:rsidR="00AA431B"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 w:rsidR="00AA431B"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 w:rsidR="00AA431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A431B" w:rsidRDefault="00AA431B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431B" w:rsidTr="00AA431B">
        <w:trPr>
          <w:gridAfter w:val="1"/>
          <w:wAfter w:w="35" w:type="pct"/>
        </w:trPr>
        <w:tc>
          <w:tcPr>
            <w:tcW w:w="1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 xml:space="preserve">Наименование </w:t>
            </w:r>
            <w:proofErr w:type="gramStart"/>
            <w:r w:rsidRPr="003625BA">
              <w:rPr>
                <w:sz w:val="21"/>
                <w:szCs w:val="21"/>
              </w:rPr>
              <w:t>биржевого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625BA">
              <w:rPr>
                <w:sz w:val="21"/>
                <w:szCs w:val="21"/>
              </w:rPr>
              <w:t>тикера</w:t>
            </w:r>
            <w:proofErr w:type="spellEnd"/>
            <w:r w:rsidRPr="003625BA">
              <w:rPr>
                <w:sz w:val="21"/>
                <w:szCs w:val="21"/>
              </w:rPr>
              <w:t>:</w:t>
            </w:r>
            <w:hyperlink r:id="rId5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B67DD7" w:rsidRDefault="00AA431B" w:rsidP="006B7B86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A431B" w:rsidRDefault="00AA431B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DE6FA8" w:rsidTr="00AA431B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485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AA431B" w:rsidP="00905C22">
            <w:pPr>
              <w:pStyle w:val="a4"/>
              <w:ind w:firstLine="100"/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45754"/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Местонахождение: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AA43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45754"/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AA431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45754"/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Адрес электронной почты:</w:t>
            </w:r>
            <w:hyperlink r:id="rId6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45754"/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Официальный веб-сайт:</w:t>
            </w:r>
            <w:hyperlink r:id="rId7" w:anchor="3080075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9457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DE6FA8" w:rsidTr="00AA431B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85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AA431B" w:rsidP="00905C22">
            <w:pPr>
              <w:pStyle w:val="a4"/>
              <w:ind w:firstLine="100"/>
              <w:jc w:val="center"/>
            </w:pPr>
            <w:r>
              <w:rPr>
                <w:b/>
                <w:bCs/>
              </w:rPr>
              <w:t>ИНФОРМАЦИЯ О СУЩЕСТВЕННОМ ФАКТЕ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05C22">
            <w:bookmarkStart w:id="1" w:name="_GoBack" w:colFirst="1" w:colLast="1"/>
          </w:p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905C22">
            <w:pPr>
              <w:pStyle w:val="a4"/>
              <w:spacing w:before="0" w:beforeAutospacing="0" w:after="0" w:afterAutospacing="0"/>
              <w:ind w:left="85"/>
            </w:pPr>
            <w:r>
              <w:t>08</w:t>
            </w:r>
          </w:p>
        </w:tc>
      </w:tr>
      <w:tr w:rsidR="00AA431B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431B" w:rsidRDefault="00AA431B" w:rsidP="00905C22"/>
        </w:tc>
        <w:tc>
          <w:tcPr>
            <w:tcW w:w="15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31B" w:rsidRPr="003625BA" w:rsidRDefault="00AA431B" w:rsidP="006B7B86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431B" w:rsidRDefault="00AA431B" w:rsidP="00AA431B">
            <w:pPr>
              <w:pStyle w:val="a4"/>
              <w:spacing w:before="0" w:beforeAutospacing="0" w:after="0" w:afterAutospacing="0"/>
              <w:ind w:left="85"/>
            </w:pPr>
            <w:bookmarkStart w:id="2" w:name="BM2039350"/>
            <w:r>
              <w:t xml:space="preserve">Изменения в составе наблюдательного совета, ревизионной комиссии или исполнительного органа </w:t>
            </w:r>
            <w:bookmarkEnd w:id="2"/>
          </w:p>
        </w:tc>
      </w:tr>
      <w:bookmarkEnd w:id="1"/>
      <w:tr w:rsidR="00DE6FA8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AA431B" w:rsidP="00905C22">
            <w:pPr>
              <w:pStyle w:val="a4"/>
              <w:ind w:firstLine="100"/>
              <w:rPr>
                <w:lang w:val="en-US"/>
              </w:rPr>
            </w:pPr>
            <w:r>
              <w:t>В случаях прекращения полномочий лица</w:t>
            </w:r>
          </w:p>
          <w:p w:rsidR="00FE44F3" w:rsidRPr="00FE44F3" w:rsidRDefault="00FE44F3" w:rsidP="00905C22">
            <w:pPr>
              <w:pStyle w:val="a4"/>
              <w:ind w:firstLine="100"/>
              <w:rPr>
                <w:lang w:val="en-US"/>
              </w:rPr>
            </w:pP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3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CE77B2" w:rsidP="00905C22">
            <w:pPr>
              <w:pStyle w:val="a4"/>
              <w:jc w:val="center"/>
            </w:pPr>
            <w:r>
              <w:rPr>
                <w:b/>
                <w:bCs/>
              </w:rPr>
              <w:t>Ф.И.О. лица или полное наименование доверительного управляющего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CE77B2" w:rsidP="00905C22">
            <w:pPr>
              <w:pStyle w:val="a4"/>
              <w:jc w:val="center"/>
            </w:pPr>
            <w:r>
              <w:rPr>
                <w:b/>
                <w:bCs/>
              </w:rPr>
              <w:t>Место работы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CE77B2" w:rsidP="00905C22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18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133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1F0D5E" w:rsidRDefault="001F0D5E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036AB0" w:rsidRDefault="00036AB0" w:rsidP="00905C22">
            <w:pPr>
              <w:pStyle w:val="a4"/>
              <w:ind w:firstLine="100"/>
            </w:pPr>
            <w:r>
              <w:t xml:space="preserve">В случаях избрания (назначения) лица </w:t>
            </w:r>
          </w:p>
          <w:p w:rsidR="00FE44F3" w:rsidRPr="00036AB0" w:rsidRDefault="00FE44F3" w:rsidP="00905C22">
            <w:pPr>
              <w:pStyle w:val="a4"/>
              <w:ind w:firstLine="100"/>
            </w:pP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AB0" w:rsidRDefault="00036AB0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3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6B7B86">
            <w:pPr>
              <w:pStyle w:val="a4"/>
              <w:jc w:val="center"/>
            </w:pPr>
            <w:r>
              <w:rPr>
                <w:b/>
                <w:bCs/>
              </w:rPr>
              <w:t>Ф.И.О. лица или полное наименование доверительного управляющего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6B7B86">
            <w:pPr>
              <w:pStyle w:val="a4"/>
              <w:jc w:val="center"/>
            </w:pPr>
            <w:r>
              <w:rPr>
                <w:b/>
                <w:bCs/>
              </w:rPr>
              <w:t>Место работы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6B7B86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6B7B86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18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36AB0" w:rsidRDefault="00036AB0" w:rsidP="006B7B86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AB0" w:rsidRDefault="00036AB0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6AB0" w:rsidRDefault="00036AB0" w:rsidP="00905C22"/>
        </w:tc>
        <w:tc>
          <w:tcPr>
            <w:tcW w:w="133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6AB0" w:rsidRDefault="00036AB0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6AB0" w:rsidRDefault="00036AB0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6AB0" w:rsidRDefault="00036AB0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Default="00036AB0" w:rsidP="00905C22">
            <w:pPr>
              <w:pStyle w:val="a4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36AB0" w:rsidRPr="00BE455F" w:rsidRDefault="00BE455F" w:rsidP="00BE455F">
            <w:pPr>
              <w:jc w:val="center"/>
              <w:rPr>
                <w:b/>
              </w:rPr>
            </w:pPr>
            <w:r w:rsidRPr="00BE455F">
              <w:rPr>
                <w:b/>
              </w:rPr>
              <w:t>место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6AB0" w:rsidRPr="00BE455F" w:rsidRDefault="00BE455F" w:rsidP="00BE455F">
            <w:pPr>
              <w:jc w:val="center"/>
              <w:rPr>
                <w:b/>
              </w:rPr>
            </w:pPr>
            <w:r w:rsidRPr="00BE455F">
              <w:rPr>
                <w:b/>
              </w:rPr>
              <w:t>должность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E17688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</w:t>
            </w:r>
            <w:r w:rsidR="00BE455F">
              <w:rPr>
                <w:color w:val="000000"/>
                <w:sz w:val="20"/>
                <w:szCs w:val="20"/>
              </w:rPr>
              <w:t>р</w:t>
            </w:r>
            <w:proofErr w:type="spellEnd"/>
            <w:r w:rsidR="00BE45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455F"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="00BE455F">
              <w:rPr>
                <w:color w:val="000000"/>
                <w:sz w:val="20"/>
                <w:szCs w:val="20"/>
              </w:rPr>
              <w:t xml:space="preserve"> АКБ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BE455F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7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BE455F" w:rsidP="005F08AF">
            <w:pPr>
              <w:pStyle w:val="a4"/>
              <w:spacing w:before="0" w:beforeAutospacing="0" w:after="0" w:afterAutospacing="0"/>
              <w:ind w:left="100"/>
            </w:pPr>
            <w:r>
              <w:t>Орган, принявший решение</w:t>
            </w:r>
            <w:r w:rsidR="005F08AF">
              <w:t xml:space="preserve"> об указанных изменениях</w:t>
            </w:r>
            <w:r w:rsidR="001F0D5E"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6A1408" w:rsidP="00905C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собрание акционеров</w:t>
            </w:r>
          </w:p>
        </w:tc>
      </w:tr>
      <w:tr w:rsidR="00DE6FA8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7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5F08AF" w:rsidP="00905C22">
            <w:pPr>
              <w:pStyle w:val="a4"/>
              <w:spacing w:before="0" w:beforeAutospacing="0" w:after="0" w:afterAutospacing="0"/>
              <w:ind w:left="100"/>
            </w:pPr>
            <w:r>
              <w:t>Дата принятия решения</w:t>
            </w:r>
            <w:r w:rsidR="001F0D5E"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BC3C81" w:rsidP="006A14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6A1408">
              <w:rPr>
                <w:b/>
                <w:bCs/>
                <w:color w:val="000000"/>
                <w:sz w:val="20"/>
                <w:szCs w:val="20"/>
              </w:rPr>
              <w:t xml:space="preserve"> мая</w:t>
            </w:r>
            <w:r w:rsidR="00945754">
              <w:rPr>
                <w:b/>
                <w:bCs/>
                <w:color w:val="000000"/>
                <w:sz w:val="20"/>
                <w:szCs w:val="20"/>
              </w:rPr>
              <w:t xml:space="preserve"> 2018 </w:t>
            </w:r>
            <w:r w:rsidR="006A140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</w:tr>
      <w:tr w:rsidR="00DE6FA8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7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5F08AF" w:rsidP="00905C22">
            <w:pPr>
              <w:pStyle w:val="a4"/>
              <w:spacing w:before="0" w:beforeAutospacing="0" w:after="0" w:afterAutospacing="0"/>
              <w:ind w:left="100"/>
            </w:pPr>
            <w:r>
              <w:t>Дата составления протокола</w:t>
            </w:r>
            <w:r w:rsidR="001F0D5E"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BC3C81" w:rsidP="006A14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94575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1408">
              <w:rPr>
                <w:b/>
                <w:bCs/>
                <w:color w:val="000000"/>
                <w:sz w:val="20"/>
                <w:szCs w:val="20"/>
              </w:rPr>
              <w:t>мая</w:t>
            </w:r>
            <w:r w:rsidR="00945754">
              <w:rPr>
                <w:b/>
                <w:bCs/>
                <w:color w:val="000000"/>
                <w:sz w:val="20"/>
                <w:szCs w:val="20"/>
              </w:rPr>
              <w:t xml:space="preserve"> 2018 </w:t>
            </w:r>
            <w:r w:rsidR="006A140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</w:tr>
      <w:tr w:rsidR="00DE6FA8" w:rsidTr="00AA431B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7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5F08AF" w:rsidP="006A1408">
            <w:pPr>
              <w:pStyle w:val="a4"/>
              <w:spacing w:before="0" w:beforeAutospacing="0" w:after="0" w:afterAutospacing="0"/>
              <w:ind w:left="100"/>
            </w:pPr>
            <w:r>
              <w:t>Выписка из протокола председателя Правления и паспортные данные избранного (назначенного лица), с указанием</w:t>
            </w:r>
            <w:r w:rsidR="001F0D5E">
              <w:t xml:space="preserve"> </w:t>
            </w:r>
            <w:r w:rsidR="006A1408">
              <w:t xml:space="preserve">места проживания </w:t>
            </w:r>
            <w:hyperlink r:id="rId8" w:anchor="3080147" w:history="1">
              <w:r w:rsidR="001F0D5E">
                <w:rPr>
                  <w:rStyle w:val="a3"/>
                </w:rPr>
                <w:t>**</w:t>
              </w:r>
            </w:hyperlink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45754" w:rsidRDefault="00C92E7D" w:rsidP="00C92E7D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Выписка из протокола заседания Совета прилагается </w:t>
            </w:r>
          </w:p>
        </w:tc>
      </w:tr>
      <w:tr w:rsidR="00DE6FA8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5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E17688" w:rsidP="00E17688">
            <w:pPr>
              <w:pStyle w:val="a4"/>
              <w:spacing w:before="0" w:beforeAutospacing="0" w:after="0" w:afterAutospacing="0"/>
              <w:ind w:left="100"/>
            </w:pPr>
            <w:r>
              <w:t xml:space="preserve">Состав наблюдательного совета (ревизионной комиссии/исполнительного органа) после изменения 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455F" w:rsidRDefault="00BE455F" w:rsidP="00905C22"/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3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6B7B86">
            <w:pPr>
              <w:pStyle w:val="a4"/>
              <w:jc w:val="center"/>
            </w:pPr>
            <w:r>
              <w:rPr>
                <w:b/>
                <w:bCs/>
              </w:rPr>
              <w:t>Ф.И.О. лица или полное наименование доверительного управляющего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6B7B86">
            <w:pPr>
              <w:pStyle w:val="a4"/>
              <w:jc w:val="center"/>
            </w:pPr>
            <w:r>
              <w:rPr>
                <w:b/>
                <w:bCs/>
              </w:rPr>
              <w:t>Место работы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6B7B86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6B7B86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18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6B7B86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455F" w:rsidRDefault="00BE455F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455F" w:rsidRDefault="00BE455F" w:rsidP="00905C22"/>
        </w:tc>
        <w:tc>
          <w:tcPr>
            <w:tcW w:w="133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455F" w:rsidRDefault="00BE455F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455F" w:rsidRDefault="00BE455F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455F" w:rsidRDefault="00BE455F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905C22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Default="00BE455F" w:rsidP="00905C22">
            <w:pPr>
              <w:pStyle w:val="a4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Pr="00BE455F" w:rsidRDefault="00BE455F" w:rsidP="00BE455F">
            <w:pPr>
              <w:jc w:val="center"/>
              <w:rPr>
                <w:b/>
              </w:rPr>
            </w:pPr>
            <w:r w:rsidRPr="00BE455F">
              <w:rPr>
                <w:b/>
              </w:rPr>
              <w:t>место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455F" w:rsidRPr="00BE455F" w:rsidRDefault="00BE455F" w:rsidP="00BE455F">
            <w:pPr>
              <w:jc w:val="center"/>
              <w:rPr>
                <w:b/>
              </w:rPr>
            </w:pPr>
            <w:r w:rsidRPr="00BE455F">
              <w:rPr>
                <w:b/>
              </w:rPr>
              <w:t>должность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>Б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Правления</w:t>
            </w:r>
            <w:r w:rsidR="009457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2.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Нуманова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>Б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3.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Нуъмонов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Бахром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Хамидуллаевич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>Б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4.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E17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7688">
              <w:rPr>
                <w:color w:val="000000"/>
                <w:sz w:val="20"/>
                <w:szCs w:val="20"/>
              </w:rPr>
              <w:t>Тошпулатхужаев</w:t>
            </w:r>
            <w:proofErr w:type="spellEnd"/>
            <w:r w:rsidR="00E176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7688">
              <w:rPr>
                <w:color w:val="000000"/>
                <w:sz w:val="20"/>
                <w:szCs w:val="20"/>
              </w:rPr>
              <w:t>Жамолхужа</w:t>
            </w:r>
            <w:proofErr w:type="spellEnd"/>
            <w:r w:rsidR="00E176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7688">
              <w:rPr>
                <w:color w:val="000000"/>
                <w:sz w:val="20"/>
                <w:szCs w:val="20"/>
              </w:rPr>
              <w:t>Омонхужа</w:t>
            </w:r>
            <w:proofErr w:type="spellEnd"/>
            <w:r w:rsidR="00E17688">
              <w:rPr>
                <w:color w:val="000000"/>
                <w:sz w:val="20"/>
                <w:szCs w:val="20"/>
              </w:rPr>
              <w:t xml:space="preserve"> угли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>Б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5.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Зубаиров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color w:val="000000"/>
                <w:sz w:val="20"/>
                <w:szCs w:val="20"/>
              </w:rPr>
              <w:t>Рифхатович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E17688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 xml:space="preserve">Б </w:t>
            </w:r>
            <w:r w:rsidR="00945754"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BD5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="00BD55E5">
              <w:rPr>
                <w:color w:val="000000"/>
                <w:sz w:val="20"/>
                <w:szCs w:val="20"/>
              </w:rPr>
              <w:t xml:space="preserve">Начальник </w:t>
            </w:r>
            <w:r w:rsidR="00BD55E5">
              <w:rPr>
                <w:color w:val="000000"/>
                <w:sz w:val="20"/>
                <w:szCs w:val="20"/>
              </w:rPr>
              <w:lastRenderedPageBreak/>
              <w:t xml:space="preserve">департамента Казначейства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6.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F74B8A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Сабуров Анвар Розметович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BD55E5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</w:t>
            </w:r>
            <w:r w:rsidR="00945754">
              <w:rPr>
                <w:color w:val="000000"/>
                <w:sz w:val="20"/>
                <w:szCs w:val="20"/>
              </w:rPr>
              <w:t>Б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BD55E5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Юридического департамента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  <w:p w:rsidR="00945754" w:rsidRDefault="00945754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AA431B" w:rsidRDefault="00FE44F3" w:rsidP="00905C22">
            <w:pPr>
              <w:pStyle w:val="a4"/>
            </w:pPr>
          </w:p>
          <w:p w:rsidR="001F0D5E" w:rsidRDefault="00BD55E5" w:rsidP="00905C22">
            <w:pPr>
              <w:pStyle w:val="a4"/>
            </w:pPr>
            <w:r>
              <w:t>ФИО руководителя исполнительного органа</w:t>
            </w:r>
            <w:r w:rsidR="001F0D5E"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AA431B" w:rsidRDefault="00FE44F3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  <w:p w:rsidR="001F0D5E" w:rsidRDefault="00BD55E5" w:rsidP="00905C22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9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BD55E5" w:rsidP="00905C22">
            <w:pPr>
              <w:pStyle w:val="a4"/>
            </w:pPr>
            <w:r>
              <w:t>ФИО Главного бухгалтера</w:t>
            </w:r>
            <w:r w:rsidR="001F0D5E"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945754" w:rsidRDefault="00BD55E5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Тошпулатхужаев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Жамолхужа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Омонхужа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угли</w:t>
            </w:r>
            <w:r w:rsidR="00945754" w:rsidRPr="00945754">
              <w:rPr>
                <w:color w:val="000000"/>
                <w:sz w:val="20"/>
                <w:szCs w:val="20"/>
              </w:rPr>
              <w:t xml:space="preserve"> </w:t>
            </w:r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69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D55E5" w:rsidTr="00AA431B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BD55E5" w:rsidP="00905C22">
            <w:pPr>
              <w:pStyle w:val="a4"/>
            </w:pPr>
            <w:r>
              <w:t>ФИО уполномоченного лица, разместившего информацию на веб-сайте</w:t>
            </w:r>
            <w:r w:rsidR="001F0D5E"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rPr>
                <w:color w:val="000000"/>
                <w:sz w:val="20"/>
                <w:szCs w:val="20"/>
              </w:rPr>
            </w:pPr>
          </w:p>
          <w:p w:rsidR="00945754" w:rsidRDefault="00945754" w:rsidP="00945754">
            <w:pPr>
              <w:rPr>
                <w:color w:val="000000"/>
                <w:sz w:val="20"/>
                <w:szCs w:val="20"/>
              </w:rPr>
            </w:pPr>
          </w:p>
          <w:p w:rsidR="00945754" w:rsidRPr="00945754" w:rsidRDefault="00BD55E5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Мирсабитов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Хикмат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Суннатович</w:t>
            </w:r>
            <w:proofErr w:type="spellEnd"/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/>
        </w:tc>
        <w:tc>
          <w:tcPr>
            <w:tcW w:w="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DE6FA8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E"/>
    <w:rsid w:val="00036AB0"/>
    <w:rsid w:val="00095B2F"/>
    <w:rsid w:val="00156F55"/>
    <w:rsid w:val="001F0D5E"/>
    <w:rsid w:val="00343249"/>
    <w:rsid w:val="00450C9F"/>
    <w:rsid w:val="004C0C97"/>
    <w:rsid w:val="005F08AF"/>
    <w:rsid w:val="006A1408"/>
    <w:rsid w:val="00945754"/>
    <w:rsid w:val="00AA431B"/>
    <w:rsid w:val="00AC0077"/>
    <w:rsid w:val="00B65781"/>
    <w:rsid w:val="00BC3C81"/>
    <w:rsid w:val="00BD55E5"/>
    <w:rsid w:val="00BE455F"/>
    <w:rsid w:val="00C92E7D"/>
    <w:rsid w:val="00CE77B2"/>
    <w:rsid w:val="00DE6FA8"/>
    <w:rsid w:val="00E17688"/>
    <w:rsid w:val="00EE12F9"/>
    <w:rsid w:val="00F74B8A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0D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0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10</cp:revision>
  <cp:lastPrinted>2018-05-10T13:10:00Z</cp:lastPrinted>
  <dcterms:created xsi:type="dcterms:W3CDTF">2018-05-08T08:53:00Z</dcterms:created>
  <dcterms:modified xsi:type="dcterms:W3CDTF">2018-05-17T08:07:00Z</dcterms:modified>
</cp:coreProperties>
</file>