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24" w:rsidRPr="00CC5C24" w:rsidRDefault="00CC5C24" w:rsidP="00CC5C24">
      <w:pPr>
        <w:spacing w:after="0" w:line="240" w:lineRule="auto"/>
        <w:jc w:val="center"/>
        <w:rPr>
          <w:rFonts w:ascii="Times New Roman" w:eastAsia="Times New Roman" w:hAnsi="Times New Roman" w:cs="Times New Roman"/>
          <w:caps/>
          <w:color w:val="000080"/>
          <w:sz w:val="24"/>
          <w:szCs w:val="24"/>
          <w:lang w:eastAsia="ru-RU"/>
        </w:rPr>
      </w:pPr>
      <w:bookmarkStart w:id="0" w:name="2309827"/>
      <w:r w:rsidRPr="00CC5C24">
        <w:rPr>
          <w:rFonts w:ascii="Times New Roman" w:eastAsia="Times New Roman" w:hAnsi="Times New Roman" w:cs="Times New Roman"/>
          <w:caps/>
          <w:color w:val="000080"/>
          <w:sz w:val="24"/>
          <w:szCs w:val="24"/>
          <w:lang w:eastAsia="ru-RU"/>
        </w:rPr>
        <w:t>ЎЗБЕКИСТОН РЕСПУБЛИКАСИ ВАЗИРЛАР МАҲКАМАСИНИНГ</w:t>
      </w:r>
      <w:bookmarkEnd w:id="0"/>
    </w:p>
    <w:p w:rsidR="00CC5C24" w:rsidRPr="00CC5C24" w:rsidRDefault="00CC5C24" w:rsidP="00CC5C24">
      <w:pPr>
        <w:spacing w:after="0" w:line="240" w:lineRule="auto"/>
        <w:jc w:val="center"/>
        <w:rPr>
          <w:rFonts w:ascii="Times New Roman" w:eastAsia="Times New Roman" w:hAnsi="Times New Roman" w:cs="Times New Roman"/>
          <w:caps/>
          <w:color w:val="000080"/>
          <w:sz w:val="24"/>
          <w:szCs w:val="24"/>
          <w:lang w:eastAsia="ru-RU"/>
        </w:rPr>
      </w:pPr>
      <w:bookmarkStart w:id="1" w:name="2309828"/>
      <w:r w:rsidRPr="00CC5C24">
        <w:rPr>
          <w:rFonts w:ascii="Times New Roman" w:eastAsia="Times New Roman" w:hAnsi="Times New Roman" w:cs="Times New Roman"/>
          <w:caps/>
          <w:color w:val="000080"/>
          <w:sz w:val="24"/>
          <w:szCs w:val="24"/>
          <w:lang w:eastAsia="ru-RU"/>
        </w:rPr>
        <w:t>ҚАРОРИ</w:t>
      </w:r>
      <w:bookmarkEnd w:id="1"/>
    </w:p>
    <w:p w:rsidR="00CC5C24" w:rsidRPr="00CC5C24" w:rsidRDefault="00CC5C24" w:rsidP="00CC5C24">
      <w:pPr>
        <w:spacing w:after="120" w:line="240" w:lineRule="auto"/>
        <w:jc w:val="center"/>
        <w:rPr>
          <w:rFonts w:ascii="Times New Roman" w:eastAsia="Times New Roman" w:hAnsi="Times New Roman" w:cs="Times New Roman"/>
          <w:b/>
          <w:bCs/>
          <w:caps/>
          <w:color w:val="000080"/>
          <w:sz w:val="24"/>
          <w:szCs w:val="24"/>
          <w:lang w:eastAsia="ru-RU"/>
        </w:rPr>
      </w:pPr>
      <w:bookmarkStart w:id="2" w:name="2309829"/>
      <w:bookmarkStart w:id="3" w:name="_GoBack"/>
      <w:r w:rsidRPr="00CC5C24">
        <w:rPr>
          <w:rFonts w:ascii="Times New Roman" w:eastAsia="Times New Roman" w:hAnsi="Times New Roman" w:cs="Times New Roman"/>
          <w:b/>
          <w:bCs/>
          <w:caps/>
          <w:color w:val="000080"/>
          <w:sz w:val="24"/>
          <w:szCs w:val="24"/>
          <w:lang w:eastAsia="ru-RU"/>
        </w:rPr>
        <w:t>МОНОПОЛИЯГА ҚАРШИ КУРАШНИ ТАРТИБГА СОЛИШ СОҲАСИДАГИ РУХСАТ БЕРИШ ТАРТИБ-ТАОМИЛЛАРИДАН ЎТИШ ТАРТИБИ ТЎҒРИСИДАГИ НИЗОМЛАРНИ ТАСДИҚЛАШ ҲАҚИДА</w:t>
      </w:r>
      <w:bookmarkEnd w:id="2"/>
    </w:p>
    <w:p w:rsidR="00CC5C24" w:rsidRPr="00CC5C24" w:rsidRDefault="00CC5C24" w:rsidP="00CC5C24">
      <w:pPr>
        <w:spacing w:line="240" w:lineRule="auto"/>
        <w:jc w:val="center"/>
        <w:rPr>
          <w:rFonts w:ascii="Times New Roman" w:eastAsia="Times New Roman" w:hAnsi="Times New Roman" w:cs="Times New Roman"/>
          <w:i/>
          <w:iCs/>
          <w:color w:val="800000"/>
          <w:lang w:eastAsia="ru-RU"/>
        </w:rPr>
      </w:pPr>
      <w:bookmarkStart w:id="4" w:name="2309831"/>
      <w:bookmarkEnd w:id="3"/>
      <w:r w:rsidRPr="00CC5C24">
        <w:rPr>
          <w:rFonts w:ascii="Times New Roman" w:eastAsia="Times New Roman" w:hAnsi="Times New Roman" w:cs="Times New Roman"/>
          <w:i/>
          <w:iCs/>
          <w:color w:val="000000"/>
          <w:lang w:eastAsia="ru-RU"/>
        </w:rPr>
        <w:t>(Ўзбекистон Республикаси қонун ҳужжатлари тўплами, 2014 й., 1-сон, 2-модда, 31-сон, 380-модда; 2015 й., 1-сон, 9-модда; 2017 й., 33-сон, 863-модда; Қонун ҳужжатлари маълумотлари миллий базаси, 12.10.2017 й., 09/17/810/0095)</w:t>
      </w:r>
      <w:bookmarkEnd w:id="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 w:name="2309832"/>
      <w:bookmarkStart w:id="6" w:name="2309833"/>
      <w:bookmarkEnd w:id="5"/>
      <w:r w:rsidRPr="00CC5C24">
        <w:rPr>
          <w:rFonts w:ascii="Times New Roman" w:eastAsia="Times New Roman" w:hAnsi="Times New Roman" w:cs="Times New Roman"/>
          <w:color w:val="000000"/>
          <w:sz w:val="24"/>
          <w:szCs w:val="24"/>
          <w:lang w:eastAsia="ru-RU"/>
        </w:rPr>
        <w:t>«Тадбиркорлик фаолияти соҳасидаги рухсат бериш тартиб-таомиллари тўғрисида»ги Ўзбекистон Республикаси </w:t>
      </w:r>
      <w:bookmarkEnd w:id="6"/>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"http://lex.uz/pages/getpage.aspx?lact_id=2103727"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Қонунига</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 шунингдек Ўзбекистон Республикаси Вазирлар Маҳкамасининг «Тадбиркорлик фаолияти соҳасидаги рухсат бериш тартиб-таомиллари тўғрисида»ги Ўзбекистон Республикаси Қонунини амалга ошириш чора-тадбирлари ҳақида» 2013 йил 15 августдаги 225-сон</w:t>
      </w:r>
      <w:hyperlink r:id="rId5" w:history="1">
        <w:r w:rsidRPr="00CC5C24">
          <w:rPr>
            <w:rFonts w:ascii="Times New Roman" w:eastAsia="Times New Roman" w:hAnsi="Times New Roman" w:cs="Times New Roman"/>
            <w:color w:val="008080"/>
            <w:sz w:val="24"/>
            <w:szCs w:val="24"/>
            <w:lang w:eastAsia="ru-RU"/>
          </w:rPr>
          <w:t> қарорига </w:t>
        </w:r>
      </w:hyperlink>
      <w:r w:rsidRPr="00CC5C24">
        <w:rPr>
          <w:rFonts w:ascii="Times New Roman" w:eastAsia="Times New Roman" w:hAnsi="Times New Roman" w:cs="Times New Roman"/>
          <w:color w:val="000000"/>
          <w:sz w:val="24"/>
          <w:szCs w:val="24"/>
          <w:lang w:eastAsia="ru-RU"/>
        </w:rPr>
        <w:t>мувофиқ Вазирлар Маҳкамаси қарор қилади:</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7" w:name="2309834"/>
      <w:r w:rsidRPr="00CC5C24">
        <w:rPr>
          <w:rFonts w:ascii="Times New Roman" w:eastAsia="Times New Roman" w:hAnsi="Times New Roman" w:cs="Times New Roman"/>
          <w:color w:val="000000"/>
          <w:sz w:val="24"/>
          <w:szCs w:val="24"/>
          <w:lang w:eastAsia="ru-RU"/>
        </w:rPr>
        <w:t>1. Қуйидагилар:</w:t>
      </w:r>
      <w:bookmarkEnd w:id="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 w:name="2309835"/>
      <w:r w:rsidRPr="00CC5C24">
        <w:rPr>
          <w:rFonts w:ascii="Times New Roman" w:eastAsia="Times New Roman" w:hAnsi="Times New Roman" w:cs="Times New Roman"/>
          <w:color w:val="000000"/>
          <w:sz w:val="24"/>
          <w:szCs w:val="24"/>
          <w:lang w:eastAsia="ru-RU"/>
        </w:rPr>
        <w:t>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 низом </w:t>
      </w:r>
      <w:bookmarkEnd w:id="8"/>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"2309845"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1-иловага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мувофиқ;</w:t>
      </w:r>
    </w:p>
    <w:bookmarkStart w:id="9" w:name="edi2440094"/>
    <w:bookmarkEnd w:id="9"/>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"2309836"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10" w:name="2440094"/>
      <w:r w:rsidRPr="00CC5C24">
        <w:rPr>
          <w:rFonts w:ascii="Times New Roman" w:eastAsia="Times New Roman" w:hAnsi="Times New Roman" w:cs="Times New Roman"/>
          <w:i/>
          <w:iCs/>
          <w:color w:val="000000"/>
          <w:lang w:eastAsia="ru-RU"/>
        </w:rPr>
        <w:t>(1-банднинг учинчи хатбошиси Ўзбекистон Республикаси Вазирлар Маҳкамасининг 2014 йил 17 июлдаги 196-сонли </w:t>
      </w:r>
      <w:bookmarkEnd w:id="10"/>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"http://lex.uz/pages/getpage.aspx?actForm=1&amp;lact_id=2436227&amp;ONDATE=04.08.2014%2000" \l "2437103"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қарорига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асосан чиқарилган — ЎР ҚҲТ, 2014 й., 31-сон, 380-модда)</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 w:name="2309837"/>
      <w:r w:rsidRPr="00CC5C24">
        <w:rPr>
          <w:rFonts w:ascii="Times New Roman" w:eastAsia="Times New Roman" w:hAnsi="Times New Roman" w:cs="Times New Roman"/>
          <w:color w:val="000000"/>
          <w:sz w:val="24"/>
          <w:szCs w:val="24"/>
          <w:lang w:eastAsia="ru-RU"/>
        </w:rPr>
        <w:t>2. Ўзбекистон Республикасининг Хусусийлаштириш, монополиядан чиқариш ва рақобатни ривожлантириш давлат қўмитаси бир ой муддатда:</w:t>
      </w:r>
      <w:bookmarkEnd w:id="11"/>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 w:name="2309838"/>
      <w:r w:rsidRPr="00CC5C24">
        <w:rPr>
          <w:rFonts w:ascii="Times New Roman" w:eastAsia="Times New Roman" w:hAnsi="Times New Roman" w:cs="Times New Roman"/>
          <w:color w:val="000000"/>
          <w:sz w:val="24"/>
          <w:szCs w:val="24"/>
          <w:lang w:eastAsia="ru-RU"/>
        </w:rPr>
        <w:t>ўзи қабул қилган норматив-ҳуқуқий ҳужжатларни ушбу қарорга мувофиқлаштирсин;</w:t>
      </w:r>
      <w:bookmarkEnd w:id="12"/>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3" w:name="2309839"/>
      <w:r w:rsidRPr="00CC5C24">
        <w:rPr>
          <w:rFonts w:ascii="Times New Roman" w:eastAsia="Times New Roman" w:hAnsi="Times New Roman" w:cs="Times New Roman"/>
          <w:color w:val="000000"/>
          <w:sz w:val="24"/>
          <w:szCs w:val="24"/>
          <w:lang w:eastAsia="ru-RU"/>
        </w:rPr>
        <w:t>ушбу қарорнинг мақсадлари, мазмуни ва амалий аҳамиятини тадбиркорлик субъектлари ўртасида кенг ёритиш тадбирлари ташкил этилиши ва ўтказилишини таъминласин.</w:t>
      </w:r>
      <w:bookmarkEnd w:id="1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4" w:name="2309840"/>
      <w:r w:rsidRPr="00CC5C24">
        <w:rPr>
          <w:rFonts w:ascii="Times New Roman" w:eastAsia="Times New Roman" w:hAnsi="Times New Roman" w:cs="Times New Roman"/>
          <w:color w:val="000000"/>
          <w:sz w:val="24"/>
          <w:szCs w:val="24"/>
          <w:lang w:eastAsia="ru-RU"/>
        </w:rPr>
        <w:t>3. Мазкур қарорнинг бажарилишини назорат қилиш Ўзбекистон Республикаси Бош вазирининг биринчи ўринбосари Р.С. Азимов зиммасига юклансин.</w:t>
      </w:r>
      <w:bookmarkEnd w:id="14"/>
    </w:p>
    <w:p w:rsidR="00CC5C24" w:rsidRPr="00CC5C24" w:rsidRDefault="00CC5C24" w:rsidP="00CC5C24">
      <w:pPr>
        <w:spacing w:after="120" w:line="240" w:lineRule="auto"/>
        <w:jc w:val="right"/>
        <w:rPr>
          <w:rFonts w:ascii="Times New Roman" w:eastAsia="Times New Roman" w:hAnsi="Times New Roman" w:cs="Times New Roman"/>
          <w:b/>
          <w:bCs/>
          <w:color w:val="000000"/>
          <w:sz w:val="24"/>
          <w:szCs w:val="24"/>
          <w:lang w:eastAsia="ru-RU"/>
        </w:rPr>
      </w:pPr>
      <w:bookmarkStart w:id="15" w:name="2309841"/>
      <w:r w:rsidRPr="00CC5C24">
        <w:rPr>
          <w:rFonts w:ascii="Times New Roman" w:eastAsia="Times New Roman" w:hAnsi="Times New Roman" w:cs="Times New Roman"/>
          <w:b/>
          <w:bCs/>
          <w:color w:val="000000"/>
          <w:sz w:val="24"/>
          <w:szCs w:val="24"/>
          <w:lang w:eastAsia="ru-RU"/>
        </w:rPr>
        <w:t>Ўзбекистон Республикасининг Бош вазири Ш. МИРЗИЁЕВ</w:t>
      </w:r>
      <w:bookmarkEnd w:id="15"/>
    </w:p>
    <w:p w:rsidR="00CC5C24" w:rsidRPr="00CC5C24" w:rsidRDefault="00CC5C24" w:rsidP="00CC5C24">
      <w:pPr>
        <w:spacing w:after="0" w:line="240" w:lineRule="auto"/>
        <w:jc w:val="center"/>
        <w:rPr>
          <w:rFonts w:ascii="Times New Roman" w:eastAsia="Times New Roman" w:hAnsi="Times New Roman" w:cs="Times New Roman"/>
          <w:color w:val="000000"/>
          <w:lang w:eastAsia="ru-RU"/>
        </w:rPr>
      </w:pPr>
      <w:bookmarkStart w:id="16" w:name="2309842"/>
      <w:r w:rsidRPr="00CC5C24">
        <w:rPr>
          <w:rFonts w:ascii="Times New Roman" w:eastAsia="Times New Roman" w:hAnsi="Times New Roman" w:cs="Times New Roman"/>
          <w:color w:val="000000"/>
          <w:lang w:eastAsia="ru-RU"/>
        </w:rPr>
        <w:t>Тошкент ш.,</w:t>
      </w:r>
      <w:bookmarkEnd w:id="16"/>
    </w:p>
    <w:p w:rsidR="00CC5C24" w:rsidRPr="00CC5C24" w:rsidRDefault="00CC5C24" w:rsidP="00CC5C24">
      <w:pPr>
        <w:spacing w:after="0" w:line="240" w:lineRule="auto"/>
        <w:jc w:val="center"/>
        <w:rPr>
          <w:rFonts w:ascii="Times New Roman" w:eastAsia="Times New Roman" w:hAnsi="Times New Roman" w:cs="Times New Roman"/>
          <w:color w:val="000000"/>
          <w:lang w:eastAsia="ru-RU"/>
        </w:rPr>
      </w:pPr>
      <w:bookmarkStart w:id="17" w:name="2309843"/>
      <w:r w:rsidRPr="00CC5C24">
        <w:rPr>
          <w:rFonts w:ascii="Times New Roman" w:eastAsia="Times New Roman" w:hAnsi="Times New Roman" w:cs="Times New Roman"/>
          <w:color w:val="000000"/>
          <w:lang w:eastAsia="ru-RU"/>
        </w:rPr>
        <w:t>2013 йил 27 декабрь,</w:t>
      </w:r>
      <w:bookmarkEnd w:id="17"/>
    </w:p>
    <w:p w:rsidR="00CC5C24" w:rsidRPr="00CC5C24" w:rsidRDefault="00CC5C24" w:rsidP="00CC5C24">
      <w:pPr>
        <w:spacing w:after="0" w:line="240" w:lineRule="auto"/>
        <w:jc w:val="center"/>
        <w:rPr>
          <w:rFonts w:ascii="Times New Roman" w:eastAsia="Times New Roman" w:hAnsi="Times New Roman" w:cs="Times New Roman"/>
          <w:color w:val="000000"/>
          <w:lang w:eastAsia="ru-RU"/>
        </w:rPr>
      </w:pPr>
      <w:bookmarkStart w:id="18" w:name="2309844"/>
      <w:r w:rsidRPr="00CC5C24">
        <w:rPr>
          <w:rFonts w:ascii="Times New Roman" w:eastAsia="Times New Roman" w:hAnsi="Times New Roman" w:cs="Times New Roman"/>
          <w:color w:val="000000"/>
          <w:lang w:eastAsia="ru-RU"/>
        </w:rPr>
        <w:t>344-сон</w:t>
      </w:r>
      <w:bookmarkEnd w:id="18"/>
    </w:p>
    <w:p w:rsidR="00CC5C24" w:rsidRPr="00CC5C24" w:rsidRDefault="00CC5C24" w:rsidP="00CC5C24">
      <w:pPr>
        <w:spacing w:line="240" w:lineRule="auto"/>
        <w:jc w:val="center"/>
        <w:rPr>
          <w:rFonts w:ascii="Times New Roman" w:eastAsia="Times New Roman" w:hAnsi="Times New Roman" w:cs="Times New Roman"/>
          <w:color w:val="000080"/>
          <w:lang w:eastAsia="ru-RU"/>
        </w:rPr>
      </w:pPr>
      <w:bookmarkStart w:id="19" w:name="2309845"/>
      <w:bookmarkStart w:id="20" w:name="2309846"/>
      <w:bookmarkEnd w:id="19"/>
      <w:r w:rsidRPr="00CC5C24">
        <w:rPr>
          <w:rFonts w:ascii="Times New Roman" w:eastAsia="Times New Roman" w:hAnsi="Times New Roman" w:cs="Times New Roman"/>
          <w:color w:val="000000"/>
          <w:lang w:eastAsia="ru-RU"/>
        </w:rPr>
        <w:t>Вазирлар Маҳкамасининг 2013 йил 27 декабрдаги 344-сон </w:t>
      </w:r>
      <w:bookmarkEnd w:id="20"/>
      <w:r w:rsidRPr="00CC5C24">
        <w:rPr>
          <w:rFonts w:ascii="Times New Roman" w:eastAsia="Times New Roman" w:hAnsi="Times New Roman" w:cs="Times New Roman"/>
          <w:color w:val="000080"/>
          <w:lang w:eastAsia="ru-RU"/>
        </w:rPr>
        <w:fldChar w:fldCharType="begin"/>
      </w:r>
      <w:r w:rsidRPr="00CC5C24">
        <w:rPr>
          <w:rFonts w:ascii="Times New Roman" w:eastAsia="Times New Roman" w:hAnsi="Times New Roman" w:cs="Times New Roman"/>
          <w:color w:val="000080"/>
          <w:lang w:eastAsia="ru-RU"/>
        </w:rPr>
        <w:instrText xml:space="preserve"> HYPERLINK "http://lex.uz/pages/getpage.aspx?lact_id=2308318" </w:instrText>
      </w:r>
      <w:r w:rsidRPr="00CC5C24">
        <w:rPr>
          <w:rFonts w:ascii="Times New Roman" w:eastAsia="Times New Roman" w:hAnsi="Times New Roman" w:cs="Times New Roman"/>
          <w:color w:val="000080"/>
          <w:lang w:eastAsia="ru-RU"/>
        </w:rPr>
        <w:fldChar w:fldCharType="separate"/>
      </w:r>
      <w:r w:rsidRPr="00CC5C24">
        <w:rPr>
          <w:rFonts w:ascii="Times New Roman" w:eastAsia="Times New Roman" w:hAnsi="Times New Roman" w:cs="Times New Roman"/>
          <w:color w:val="008080"/>
          <w:lang w:eastAsia="ru-RU"/>
        </w:rPr>
        <w:t>қарорига </w:t>
      </w:r>
      <w:r w:rsidRPr="00CC5C24">
        <w:rPr>
          <w:rFonts w:ascii="Times New Roman" w:eastAsia="Times New Roman" w:hAnsi="Times New Roman" w:cs="Times New Roman"/>
          <w:color w:val="000080"/>
          <w:lang w:eastAsia="ru-RU"/>
        </w:rPr>
        <w:fldChar w:fldCharType="end"/>
      </w:r>
      <w:r w:rsidRPr="00CC5C24">
        <w:rPr>
          <w:rFonts w:ascii="Times New Roman" w:eastAsia="Times New Roman" w:hAnsi="Times New Roman" w:cs="Times New Roman"/>
          <w:color w:val="000080"/>
          <w:lang w:eastAsia="ru-RU"/>
        </w:rPr>
        <w:br/>
        <w:t>1-ИЛОВА</w:t>
      </w:r>
    </w:p>
    <w:p w:rsidR="00CC5C24" w:rsidRPr="00CC5C24" w:rsidRDefault="00CC5C24" w:rsidP="00CC5C24">
      <w:pPr>
        <w:spacing w:after="120" w:line="240" w:lineRule="auto"/>
        <w:jc w:val="center"/>
        <w:rPr>
          <w:rFonts w:ascii="Times New Roman" w:eastAsia="Times New Roman" w:hAnsi="Times New Roman" w:cs="Times New Roman"/>
          <w:b/>
          <w:bCs/>
          <w:color w:val="000080"/>
          <w:sz w:val="24"/>
          <w:szCs w:val="24"/>
          <w:lang w:eastAsia="ru-RU"/>
        </w:rPr>
      </w:pPr>
      <w:bookmarkStart w:id="21" w:name="2309851"/>
      <w:r w:rsidRPr="00CC5C24">
        <w:rPr>
          <w:rFonts w:ascii="Times New Roman" w:eastAsia="Times New Roman" w:hAnsi="Times New Roman" w:cs="Times New Roman"/>
          <w:b/>
          <w:bCs/>
          <w:color w:val="000080"/>
          <w:sz w:val="24"/>
          <w:szCs w:val="24"/>
          <w:lang w:eastAsia="ru-RU"/>
        </w:rPr>
        <w:t>Хўжалик юритувчи субъектлар бирлашмаларини ташкил этишга, хўжалик юритувчи субъектларни қўшиб юборишга ва қўшиб олишга олдиндан розилик бериш тартиби тўғрисида</w:t>
      </w:r>
      <w:bookmarkEnd w:id="21"/>
    </w:p>
    <w:p w:rsidR="00CC5C24" w:rsidRPr="00CC5C24" w:rsidRDefault="00CC5C24" w:rsidP="00CC5C24">
      <w:pPr>
        <w:spacing w:after="0" w:line="240" w:lineRule="auto"/>
        <w:jc w:val="center"/>
        <w:rPr>
          <w:rFonts w:ascii="Times New Roman" w:eastAsia="Times New Roman" w:hAnsi="Times New Roman" w:cs="Times New Roman"/>
          <w:caps/>
          <w:color w:val="000080"/>
          <w:sz w:val="24"/>
          <w:szCs w:val="24"/>
          <w:lang w:eastAsia="ru-RU"/>
        </w:rPr>
      </w:pPr>
      <w:bookmarkStart w:id="22" w:name="2309852"/>
      <w:r w:rsidRPr="00CC5C24">
        <w:rPr>
          <w:rFonts w:ascii="Times New Roman" w:eastAsia="Times New Roman" w:hAnsi="Times New Roman" w:cs="Times New Roman"/>
          <w:caps/>
          <w:color w:val="000080"/>
          <w:sz w:val="24"/>
          <w:szCs w:val="24"/>
          <w:lang w:eastAsia="ru-RU"/>
        </w:rPr>
        <w:t>НИЗОМ</w:t>
      </w:r>
      <w:bookmarkEnd w:id="22"/>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23" w:name="2309883"/>
      <w:bookmarkStart w:id="24" w:name="2309855"/>
      <w:bookmarkEnd w:id="23"/>
      <w:r w:rsidRPr="00CC5C24">
        <w:rPr>
          <w:rFonts w:ascii="Times New Roman" w:eastAsia="Times New Roman" w:hAnsi="Times New Roman" w:cs="Times New Roman"/>
          <w:b/>
          <w:bCs/>
          <w:color w:val="000000"/>
          <w:sz w:val="24"/>
          <w:szCs w:val="24"/>
          <w:lang w:eastAsia="ru-RU"/>
        </w:rPr>
        <w:t>I. Умумий қоидалар</w:t>
      </w:r>
      <w:bookmarkEnd w:id="2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25" w:name="2309859"/>
      <w:r w:rsidRPr="00CC5C24">
        <w:rPr>
          <w:rFonts w:ascii="Times New Roman" w:eastAsia="Times New Roman" w:hAnsi="Times New Roman" w:cs="Times New Roman"/>
          <w:color w:val="000000"/>
          <w:sz w:val="24"/>
          <w:szCs w:val="24"/>
          <w:lang w:eastAsia="ru-RU"/>
        </w:rPr>
        <w:t>1. Ушбу Низом «Тадбиркорлик фаолияти соҳасидаги рухсат бериш тартиб-таомиллари тўғрисида»ги Ўзбекистон Республикаси </w:t>
      </w:r>
      <w:bookmarkEnd w:id="25"/>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"http://lex.uz/pages/getpage.aspx?lact_id=2103727"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Қонунига</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мувофиқ товар ва (ёки) молия бозорларида хўжалик юритувчи субъектлар бирлашмаларини (кейинги ўринларда бирлашма деб аталади) ташкил этишга, хўжалик юритувчи субъектларни қўшиб юбориш, қўшиб олиш бўйича ҳужжатларни кўриб чиқиш ва олдиндан розилик олиш тартибини белгилайди.</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26" w:name="2309860"/>
      <w:r w:rsidRPr="00CC5C24">
        <w:rPr>
          <w:rFonts w:ascii="Times New Roman" w:eastAsia="Times New Roman" w:hAnsi="Times New Roman" w:cs="Times New Roman"/>
          <w:color w:val="000000"/>
          <w:sz w:val="24"/>
          <w:szCs w:val="24"/>
          <w:lang w:eastAsia="ru-RU"/>
        </w:rPr>
        <w:t>Ҳужжатларни кўриб чиқиш ва бирлашмани ташкил этишга, хўжалик юритувчи субъектларни қўшиб юборишга ва қўшиб олишга олдиндан розилик бериш </w:t>
      </w:r>
      <w:bookmarkEnd w:id="26"/>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"2309967"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1-иловага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мувофиқ схема бўйича амалга оширилади.</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27" w:name="2309861"/>
      <w:r w:rsidRPr="00CC5C24">
        <w:rPr>
          <w:rFonts w:ascii="Times New Roman" w:eastAsia="Times New Roman" w:hAnsi="Times New Roman" w:cs="Times New Roman"/>
          <w:color w:val="000000"/>
          <w:sz w:val="24"/>
          <w:szCs w:val="24"/>
          <w:lang w:eastAsia="ru-RU"/>
        </w:rPr>
        <w:lastRenderedPageBreak/>
        <w:t>2. Ушбу Низом мақсадларида хўжалик юритувчи субъект деганда товарларни ишлаб чиқариш, сотиб олиш ва сотиш фаолияти билан шуғулланувчи юридик шахс, шу жумладан, хорижий юридик шахс тушунилади.</w:t>
      </w:r>
      <w:bookmarkEnd w:id="27"/>
    </w:p>
    <w:bookmarkStart w:id="28" w:name="2309868"/>
    <w:bookmarkStart w:id="29" w:name="edi3340205"/>
    <w:bookmarkEnd w:id="28"/>
    <w:bookmarkEnd w:id="29"/>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"3340198"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30" w:name="3340205"/>
      <w:bookmarkStart w:id="31" w:name="3340208"/>
      <w:bookmarkEnd w:id="30"/>
      <w:r w:rsidRPr="00CC5C24">
        <w:rPr>
          <w:rFonts w:ascii="Times New Roman" w:eastAsia="Times New Roman" w:hAnsi="Times New Roman" w:cs="Times New Roman"/>
          <w:color w:val="000000"/>
          <w:sz w:val="24"/>
          <w:szCs w:val="24"/>
          <w:lang w:eastAsia="ru-RU"/>
        </w:rPr>
        <w:t>3. Олдиндан розилик Ўзбекистон Республикасининг Хусусийлаштирилган корхоналарга кўмаклашиш ва рақобатни ривожлантириш давлат қўмитаси томонидан ёки унинг ҳудудий органи (кейинги ўринларда монополияга қарши орган деб аталади) томонидан:</w:t>
      </w:r>
      <w:bookmarkEnd w:id="31"/>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32" w:name="3340211"/>
      <w:r w:rsidRPr="00CC5C24">
        <w:rPr>
          <w:rFonts w:ascii="Times New Roman" w:eastAsia="Times New Roman" w:hAnsi="Times New Roman" w:cs="Times New Roman"/>
          <w:i/>
          <w:iCs/>
          <w:color w:val="000000"/>
          <w:lang w:eastAsia="ru-RU"/>
        </w:rPr>
        <w:t>(3-банднинг биринчи хатбошиси Ўзбекистон Республикаси Вазирлар Маҳкамасининг 2017 йил 16 августдаги 638-сонли </w:t>
      </w:r>
      <w:bookmarkEnd w:id="32"/>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"http://lex.uz/pages/getpage.aspx?actForm=1&amp;lact_id=3310454&amp;ONDATE=21.08.2017%2002" \l "3311181"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таҳририда — ЎР ҚҲТ, 2017 й., 33-сон, 863-модда)</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33" w:name="2309869"/>
      <w:r w:rsidRPr="00CC5C24">
        <w:rPr>
          <w:rFonts w:ascii="Times New Roman" w:eastAsia="Times New Roman" w:hAnsi="Times New Roman" w:cs="Times New Roman"/>
          <w:color w:val="000000"/>
          <w:sz w:val="24"/>
          <w:szCs w:val="24"/>
          <w:lang w:eastAsia="ru-RU"/>
        </w:rPr>
        <w:t>хўжалик юритувчи субъектлар бирлашмаларини ташкил этишга;</w:t>
      </w:r>
      <w:bookmarkEnd w:id="3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34" w:name="2309870"/>
      <w:r w:rsidRPr="00CC5C24">
        <w:rPr>
          <w:rFonts w:ascii="Times New Roman" w:eastAsia="Times New Roman" w:hAnsi="Times New Roman" w:cs="Times New Roman"/>
          <w:color w:val="000000"/>
          <w:sz w:val="24"/>
          <w:szCs w:val="24"/>
          <w:lang w:eastAsia="ru-RU"/>
        </w:rPr>
        <w:t>хўжалик юритувчи субъектларни қўшиб юборишга, қўшиб олишга берилади.</w:t>
      </w:r>
      <w:bookmarkEnd w:id="3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35" w:name="2309871"/>
      <w:r w:rsidRPr="00CC5C24">
        <w:rPr>
          <w:rFonts w:ascii="Times New Roman" w:eastAsia="Times New Roman" w:hAnsi="Times New Roman" w:cs="Times New Roman"/>
          <w:color w:val="000000"/>
          <w:sz w:val="24"/>
          <w:szCs w:val="24"/>
          <w:lang w:eastAsia="ru-RU"/>
        </w:rPr>
        <w:t>4. Қуйидаги ҳолларда монополияга қарши органнинг хўжалик юритувчи субъектларни қўшиб юборишга, қўшиб олишга олдиндан розилиги зарур:</w:t>
      </w:r>
      <w:bookmarkEnd w:id="3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36" w:name="2309873"/>
      <w:r w:rsidRPr="00CC5C24">
        <w:rPr>
          <w:rFonts w:ascii="Times New Roman" w:eastAsia="Times New Roman" w:hAnsi="Times New Roman" w:cs="Times New Roman"/>
          <w:color w:val="000000"/>
          <w:sz w:val="24"/>
          <w:szCs w:val="24"/>
          <w:lang w:eastAsia="ru-RU"/>
        </w:rPr>
        <w:t>товар бозорида — қўшиб юборишга, қўшиб олишга олдиндан розилик бериш тўғрисида ариза бериш санасида тегишли ҳаракатларни содир этишда иштирок этаётганлар активларининг жами баланс қиймати энг кам ойлик иш ҳақининг юз минг баравари миқдоридан ортиқ бўлса ёки улар қўшиб юбориладиган ёки қўшиб олинадиган йилдан олдинги охирги календарь йилда товарларни сотишдан олган жами тушуми энг кам ойлик иш ҳақининг юз минг баравари миқдоридан ортиқ бўлса ёхуд улардан бири товар бозорида устун мавқени эгаллаб турган хўжалик юритувчи субъект бўлса;</w:t>
      </w:r>
      <w:bookmarkEnd w:id="36"/>
    </w:p>
    <w:bookmarkStart w:id="37" w:name="edi3401693"/>
    <w:bookmarkEnd w:id="37"/>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"2309875"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38" w:name="3401693"/>
      <w:bookmarkStart w:id="39" w:name="3401694"/>
      <w:bookmarkEnd w:id="38"/>
      <w:r w:rsidRPr="00CC5C24">
        <w:rPr>
          <w:rFonts w:ascii="Times New Roman" w:eastAsia="Times New Roman" w:hAnsi="Times New Roman" w:cs="Times New Roman"/>
          <w:color w:val="000000"/>
          <w:sz w:val="24"/>
          <w:szCs w:val="24"/>
          <w:lang w:eastAsia="ru-RU"/>
        </w:rPr>
        <w:t>молия бозорида — қўшиб юборишга, қўшиб олишга олдиндан розилик бериш тўғрисида ариза бериш санасида тегишли ҳаракатларни содир этишда иштирок этаётган шахслар активларининг жами баланс қиймати эквивалентдаги миқдордан ортиқ бўлса (банкларга нисбатан — 1 800 млрд. сўм, суғурта компанияларига нисбатан — 100 млрд. сўм, лизинг компанияларига нисбатан — 12 млрд. сўм ва банк бўлмаган кредит ташкилотларига, қимматли қоғозлар бозори профессионал қатнашчиларига нисбатан — 1,6 млрд. сўм) ёхуд битим қатнашчиларидан бири молия бозорида устун мавқеини эгаллаб турган бўлса.</w:t>
      </w:r>
      <w:bookmarkEnd w:id="39"/>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40" w:name="3401713"/>
      <w:r w:rsidRPr="00CC5C24">
        <w:rPr>
          <w:rFonts w:ascii="Times New Roman" w:eastAsia="Times New Roman" w:hAnsi="Times New Roman" w:cs="Times New Roman"/>
          <w:i/>
          <w:iCs/>
          <w:color w:val="000000"/>
          <w:lang w:eastAsia="ru-RU"/>
        </w:rPr>
        <w:t>(4-банднинг учинчи хатбошиси Ўзбекистон Республикаси Вазирлар Маҳкамасининг 2017 йил 9 октябрдаги 810-сонли </w:t>
      </w:r>
      <w:bookmarkEnd w:id="40"/>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"http://lex.uz/pages/getpage.aspx?actForm=1&amp;lact_id=3375682&amp;ONDATE=12.10.2017%2000" \l "3379825"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таҳририда — Қонун ҳужжатлари маълумотлари миллий базаси, 12.10.2017 й., 09/17/810/0095)</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1" w:name="2309877"/>
      <w:r w:rsidRPr="00CC5C24">
        <w:rPr>
          <w:rFonts w:ascii="Times New Roman" w:eastAsia="Times New Roman" w:hAnsi="Times New Roman" w:cs="Times New Roman"/>
          <w:color w:val="000000"/>
          <w:sz w:val="24"/>
          <w:szCs w:val="24"/>
          <w:lang w:eastAsia="ru-RU"/>
        </w:rPr>
        <w:t>5. Ушбу Низомнинг амал қилиши Ўзбекистон Республикаси Президенти ёки Ўзбекистон Республикаси Вазирлар Маҳкамаси қарорига биноан бирлашмаларни ташкил этишга, шунингдек холдинг компаниялар ташкил этишга нисбатан татбиқ этилмайди.</w:t>
      </w:r>
      <w:bookmarkEnd w:id="41"/>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2" w:name="2309879"/>
      <w:r w:rsidRPr="00CC5C24">
        <w:rPr>
          <w:rFonts w:ascii="Times New Roman" w:eastAsia="Times New Roman" w:hAnsi="Times New Roman" w:cs="Times New Roman"/>
          <w:color w:val="000000"/>
          <w:sz w:val="24"/>
          <w:szCs w:val="24"/>
          <w:lang w:eastAsia="ru-RU"/>
        </w:rPr>
        <w:t>6. Хўжалик юритувчи субъектларни қўшиб юбориш, қўшиб олиш қуйидаги тарзда бўлиши мумкин:</w:t>
      </w:r>
      <w:bookmarkEnd w:id="42"/>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3" w:name="2309880"/>
      <w:r w:rsidRPr="00CC5C24">
        <w:rPr>
          <w:rFonts w:ascii="Times New Roman" w:eastAsia="Times New Roman" w:hAnsi="Times New Roman" w:cs="Times New Roman"/>
          <w:color w:val="000000"/>
          <w:sz w:val="24"/>
          <w:szCs w:val="24"/>
          <w:lang w:eastAsia="ru-RU"/>
        </w:rPr>
        <w:t>битта товар ёки молия бозорида фаолиятни амалга оширувчи икки ёки бир нечта рақобатлашувчи хўжалик юритувчи субъектларни горизонтал қўшиб юбориш, қўшиб олиш;</w:t>
      </w:r>
      <w:bookmarkEnd w:id="4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4" w:name="2309881"/>
      <w:r w:rsidRPr="00CC5C24">
        <w:rPr>
          <w:rFonts w:ascii="Times New Roman" w:eastAsia="Times New Roman" w:hAnsi="Times New Roman" w:cs="Times New Roman"/>
          <w:color w:val="000000"/>
          <w:sz w:val="24"/>
          <w:szCs w:val="24"/>
          <w:lang w:eastAsia="ru-RU"/>
        </w:rPr>
        <w:t>хўжалик юритувчи субъектларни қўшиб юбориш, қўшиб олишдаги ҳар бир иштирокчи учун ишлаб чиқаришнинг (ишларни, хизматларни бажаришнинг) турли босқичларида зарур бўлган товарларни ишлаб чиқарадиган ва сотадиган ўзаро рақобатлашмайдиган икки ёки бир нечта хўжалик юритувчи субъектларни вертикал қўшиб юбориш, қўшиб олиш.</w:t>
      </w:r>
      <w:bookmarkEnd w:id="44"/>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45" w:name="2309882"/>
      <w:r w:rsidRPr="00CC5C24">
        <w:rPr>
          <w:rFonts w:ascii="Times New Roman" w:eastAsia="Times New Roman" w:hAnsi="Times New Roman" w:cs="Times New Roman"/>
          <w:b/>
          <w:bCs/>
          <w:color w:val="000000"/>
          <w:sz w:val="24"/>
          <w:szCs w:val="24"/>
          <w:lang w:eastAsia="ru-RU"/>
        </w:rPr>
        <w:t>II. Рухсат бериш талаблари ва шартлари</w:t>
      </w:r>
      <w:bookmarkEnd w:id="4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6" w:name="2309884"/>
      <w:r w:rsidRPr="00CC5C24">
        <w:rPr>
          <w:rFonts w:ascii="Times New Roman" w:eastAsia="Times New Roman" w:hAnsi="Times New Roman" w:cs="Times New Roman"/>
          <w:color w:val="000000"/>
          <w:sz w:val="24"/>
          <w:szCs w:val="24"/>
          <w:lang w:eastAsia="ru-RU"/>
        </w:rPr>
        <w:t>7. Бирлашмаларни ташкил этишга, қўшиб юборишга, қўшиб олишга рухсат бериш талаблари ва шартларига қуйидагилар киради:</w:t>
      </w:r>
      <w:bookmarkEnd w:id="46"/>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7" w:name="2309885"/>
      <w:r w:rsidRPr="00CC5C24">
        <w:rPr>
          <w:rFonts w:ascii="Times New Roman" w:eastAsia="Times New Roman" w:hAnsi="Times New Roman" w:cs="Times New Roman"/>
          <w:color w:val="000000"/>
          <w:sz w:val="24"/>
          <w:szCs w:val="24"/>
          <w:lang w:eastAsia="ru-RU"/>
        </w:rPr>
        <w:t>рақобат тўғрисидаги қонун ҳужжатларига мажбурий риоя этиш;</w:t>
      </w:r>
      <w:bookmarkEnd w:id="4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8" w:name="2309886"/>
      <w:r w:rsidRPr="00CC5C24">
        <w:rPr>
          <w:rFonts w:ascii="Times New Roman" w:eastAsia="Times New Roman" w:hAnsi="Times New Roman" w:cs="Times New Roman"/>
          <w:color w:val="000000"/>
          <w:sz w:val="24"/>
          <w:szCs w:val="24"/>
          <w:lang w:eastAsia="ru-RU"/>
        </w:rPr>
        <w:t>ҳаракатларни монополияга қарши орган қарорлари доирасида амалга ошириш;</w:t>
      </w:r>
      <w:bookmarkEnd w:id="48"/>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49" w:name="2309887"/>
      <w:r w:rsidRPr="00CC5C24">
        <w:rPr>
          <w:rFonts w:ascii="Times New Roman" w:eastAsia="Times New Roman" w:hAnsi="Times New Roman" w:cs="Times New Roman"/>
          <w:color w:val="000000"/>
          <w:sz w:val="24"/>
          <w:szCs w:val="24"/>
          <w:lang w:eastAsia="ru-RU"/>
        </w:rPr>
        <w:lastRenderedPageBreak/>
        <w:t>бирлашманинг ёки янгидан ташкил этилаётган юридик шахснинг устун мавқеи пайдо бўлишига ёки кучайишига ва (ёки) рақобатнинг чекланишига йўл қўймаслик, ушбу Низомнинг </w:t>
      </w:r>
      <w:bookmarkEnd w:id="49"/>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"2309935"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22-бандида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кўрсатилган ҳолатлар бундан мустасно.</w:t>
      </w:r>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50" w:name="2309888"/>
      <w:r w:rsidRPr="00CC5C24">
        <w:rPr>
          <w:rFonts w:ascii="Times New Roman" w:eastAsia="Times New Roman" w:hAnsi="Times New Roman" w:cs="Times New Roman"/>
          <w:b/>
          <w:bCs/>
          <w:color w:val="000000"/>
          <w:sz w:val="24"/>
          <w:szCs w:val="24"/>
          <w:lang w:eastAsia="ru-RU"/>
        </w:rPr>
        <w:t>III. Олдиндан розилик олиш учун зарур ҳужжатлар</w:t>
      </w:r>
      <w:bookmarkEnd w:id="50"/>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1" w:name="2309889"/>
      <w:r w:rsidRPr="00CC5C24">
        <w:rPr>
          <w:rFonts w:ascii="Times New Roman" w:eastAsia="Times New Roman" w:hAnsi="Times New Roman" w:cs="Times New Roman"/>
          <w:color w:val="000000"/>
          <w:sz w:val="24"/>
          <w:szCs w:val="24"/>
          <w:lang w:eastAsia="ru-RU"/>
        </w:rPr>
        <w:t>8. Бирлашмани ташкил этиш, хўжалик юритувчи субъектларни қўшиб юбориш, қўшиб олиш бўйича тегишли ҳаракатларни содир этишга олдиндан розилик олиш учун монополияга қарши органга:</w:t>
      </w:r>
      <w:bookmarkEnd w:id="51"/>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2" w:name="2309890"/>
      <w:r w:rsidRPr="00CC5C24">
        <w:rPr>
          <w:rFonts w:ascii="Times New Roman" w:eastAsia="Times New Roman" w:hAnsi="Times New Roman" w:cs="Times New Roman"/>
          <w:color w:val="000000"/>
          <w:sz w:val="24"/>
          <w:szCs w:val="24"/>
          <w:lang w:eastAsia="ru-RU"/>
        </w:rPr>
        <w:t>хўжалик юритувчи субъектларнинг номи, жойлашган жойи (почта манзили) ва ташкилий-ҳуқуқий шакли, шунингдек хўжалик юритувчи субъектлар содир этишни мўлжаллаётган ҳаракатлар кўрсатилган, ҳаракатларни содир этишга олдиндан розилик бериш тўғрисида ушбу Низомга </w:t>
      </w:r>
      <w:bookmarkEnd w:id="52"/>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"2310134"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2-иловага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мувофиқ шакл бўйича ариза;</w:t>
      </w:r>
    </w:p>
    <w:bookmarkStart w:id="53" w:name="edi2537095"/>
    <w:bookmarkEnd w:id="53"/>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"2309891"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54" w:name="2537095"/>
      <w:r w:rsidRPr="00CC5C24">
        <w:rPr>
          <w:rFonts w:ascii="Times New Roman" w:eastAsia="Times New Roman" w:hAnsi="Times New Roman" w:cs="Times New Roman"/>
          <w:i/>
          <w:iCs/>
          <w:color w:val="000000"/>
          <w:lang w:eastAsia="ru-RU"/>
        </w:rPr>
        <w:t>(8-банднинг учинчи хатбошиси Ўзбекистон Республикаси Вазирлар Маҳкамасининг 2014 йил 31 декабрдаги 377-сонли </w:t>
      </w:r>
      <w:bookmarkEnd w:id="54"/>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"http://lex.uz/pages/getpage.aspx?actForm=1&amp;lact_id=2534723&amp;ONDATE=12.01.2015%2000" \l "2535222"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қарорига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асосан чиқарилган — ЎР ҚҲТ, 2015 й., 1-сон, 9-модда)</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5" w:name="2309892"/>
      <w:r w:rsidRPr="00CC5C24">
        <w:rPr>
          <w:rFonts w:ascii="Times New Roman" w:eastAsia="Times New Roman" w:hAnsi="Times New Roman" w:cs="Times New Roman"/>
          <w:color w:val="000000"/>
          <w:sz w:val="24"/>
          <w:szCs w:val="24"/>
          <w:lang w:eastAsia="ru-RU"/>
        </w:rPr>
        <w:t>ариза бериш санасидан олдинги икки йил мобайнида ёхуд, агар ушбу муддат икки йилдан кам вақтни ташкил қилса, фаолиятни амалга ошириш муддати мобайнида ҳар бир қатнашчи томонидан амалга оширилган фаолияти турлари, ишлаб чиқарилган ва сотилган товарлар (ишлар, хизматлар)нинг номлари, уларнинг ҳажмлари, амалга оширилган (ошириладиган) ҳаракатлар тўғрисидаги маълумотлар;</w:t>
      </w:r>
      <w:bookmarkEnd w:id="5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6" w:name="2309893"/>
      <w:r w:rsidRPr="00CC5C24">
        <w:rPr>
          <w:rFonts w:ascii="Times New Roman" w:eastAsia="Times New Roman" w:hAnsi="Times New Roman" w:cs="Times New Roman"/>
          <w:color w:val="000000"/>
          <w:sz w:val="24"/>
          <w:szCs w:val="24"/>
          <w:lang w:eastAsia="ru-RU"/>
        </w:rPr>
        <w:t>амалга оширилаётган ҳаракат ҳар бир қатнашчисининг молиявий ҳисоботи (ариза бериш санасидаги 1-шакл бўйича бухгалтерия баланси, олдинги икки календарь йил учун 2-шакл бўйича молиявий натижалар тўғрисидаги ҳисобот) тақдим этилади.</w:t>
      </w:r>
      <w:bookmarkEnd w:id="56"/>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7" w:name="2309894"/>
      <w:r w:rsidRPr="00CC5C24">
        <w:rPr>
          <w:rFonts w:ascii="Times New Roman" w:eastAsia="Times New Roman" w:hAnsi="Times New Roman" w:cs="Times New Roman"/>
          <w:color w:val="000000"/>
          <w:sz w:val="24"/>
          <w:szCs w:val="24"/>
          <w:lang w:eastAsia="ru-RU"/>
        </w:rPr>
        <w:t>Ариза ва маълумотлар таъсисчиларнинг (қатнашчиларнинг) келишувига кўра бирлашма ташкил этишда, қўшиб юборишда, қўшиб олишда қатнашувчи хўжалик юритувчи субъектлардан бирининг номидан имзоланади ва муҳр билан тасдиқланади.</w:t>
      </w:r>
      <w:bookmarkEnd w:id="5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8" w:name="2309895"/>
      <w:r w:rsidRPr="00CC5C24">
        <w:rPr>
          <w:rFonts w:ascii="Times New Roman" w:eastAsia="Times New Roman" w:hAnsi="Times New Roman" w:cs="Times New Roman"/>
          <w:color w:val="000000"/>
          <w:sz w:val="24"/>
          <w:szCs w:val="24"/>
          <w:lang w:eastAsia="ru-RU"/>
        </w:rPr>
        <w:t>Бунда ҳужжатларни монополияга қарши органга тақдим этиш таъсисчилардан бири томонидан ёки тегишли ваколатлар берилган бошқа ишончли шахс (кейинги ўринларда ваколатли вакил деб аталади) томонидан амалга оширилади.</w:t>
      </w:r>
      <w:bookmarkEnd w:id="58"/>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59" w:name="2309896"/>
      <w:r w:rsidRPr="00CC5C24">
        <w:rPr>
          <w:rFonts w:ascii="Times New Roman" w:eastAsia="Times New Roman" w:hAnsi="Times New Roman" w:cs="Times New Roman"/>
          <w:color w:val="000000"/>
          <w:sz w:val="24"/>
          <w:szCs w:val="24"/>
          <w:lang w:eastAsia="ru-RU"/>
        </w:rPr>
        <w:t>Ваколатли вакил ушбу бандда кўрсатилган ҳужжатлар билан бирга монополияга қарши органга ўзининг ваколатини тасдиқловчи ҳужжатни тақдим этади.</w:t>
      </w:r>
      <w:bookmarkEnd w:id="59"/>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60" w:name="2309897"/>
      <w:r w:rsidRPr="00CC5C24">
        <w:rPr>
          <w:rFonts w:ascii="Times New Roman" w:eastAsia="Times New Roman" w:hAnsi="Times New Roman" w:cs="Times New Roman"/>
          <w:color w:val="000000"/>
          <w:sz w:val="24"/>
          <w:szCs w:val="24"/>
          <w:lang w:eastAsia="ru-RU"/>
        </w:rPr>
        <w:t>Хўжалик юритувчи субъектлардан ушбу бандда назарда тутилмаган ҳужжатларни тақдим этишни талаб қилишга йўл қўйилмайди.</w:t>
      </w:r>
      <w:bookmarkEnd w:id="60"/>
    </w:p>
    <w:bookmarkStart w:id="61" w:name="edi2537097"/>
    <w:bookmarkEnd w:id="61"/>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"2537096"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62" w:name="2537097"/>
      <w:bookmarkStart w:id="63" w:name="2537098"/>
      <w:bookmarkEnd w:id="62"/>
      <w:r w:rsidRPr="00CC5C24">
        <w:rPr>
          <w:rFonts w:ascii="Times New Roman" w:eastAsia="Times New Roman" w:hAnsi="Times New Roman" w:cs="Times New Roman"/>
          <w:color w:val="000000"/>
          <w:sz w:val="24"/>
          <w:szCs w:val="24"/>
          <w:lang w:eastAsia="ru-RU"/>
        </w:rPr>
        <w:t>Монополияга қарши орган хўжалик юритувчи субъектлар бирлашмаларини ташкил этишга, хўжалик юритувчи субъектларни қўшиб юборишга, қўшиб олишга олдиндан розилик бериш учун бошқа ваколатли органларда мавжуд бўлган зарур ҳужжатлар ва ахборотларни белгиланган тартибда ўзаро ахборот ҳамкорлиги йўли билан, шу жумладан электрон тарзда мустақил равишда олади, ушбу бандда назарда тутилган ҳужжатлар ва ахборотлар бундан мустасно.</w:t>
      </w:r>
      <w:bookmarkEnd w:id="63"/>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64" w:name="2537099"/>
      <w:r w:rsidRPr="00CC5C24">
        <w:rPr>
          <w:rFonts w:ascii="Times New Roman" w:eastAsia="Times New Roman" w:hAnsi="Times New Roman" w:cs="Times New Roman"/>
          <w:i/>
          <w:iCs/>
          <w:color w:val="000000"/>
          <w:lang w:eastAsia="ru-RU"/>
        </w:rPr>
        <w:t>(8-банд Ўзбекистон Республикаси Вазирлар Маҳкамасининг 2014 йил 31 декабрдаги 377-сонли </w:t>
      </w:r>
      <w:bookmarkEnd w:id="64"/>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"http://lex.uz/pages/getpage.aspx?actForm=1&amp;lact_id=2534723&amp;ONDATE=12.01.2015%2000" \l "2535224"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қарорига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асосан хатбоши билан тўлдирилган — ЎР ҚҲТ, 2015 й., 1-сон, 9-модда)</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65" w:name="2309899"/>
      <w:r w:rsidRPr="00CC5C24">
        <w:rPr>
          <w:rFonts w:ascii="Times New Roman" w:eastAsia="Times New Roman" w:hAnsi="Times New Roman" w:cs="Times New Roman"/>
          <w:color w:val="000000"/>
          <w:sz w:val="24"/>
          <w:szCs w:val="24"/>
          <w:lang w:eastAsia="ru-RU"/>
        </w:rPr>
        <w:t>9. Ушбу Низомнинг </w:t>
      </w:r>
      <w:bookmarkEnd w:id="65"/>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"2309889"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8-бандида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назарда тутилган ҳужжатлар монополияга қарши органга ваколатли вакил томонидан бевосита (ҳозир бўлиш тартибида) ёки уларнинг олингани тўғрисидаги хабарнома билан почта алоқаси орқали ёхуд электрон шаклда тақдим этилади. Бунда электрон шаклда тақдим этилган ҳужжатлар электрон рақамли имзо билан тасдиқланиши керак.</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66" w:name="2309901"/>
      <w:r w:rsidRPr="00CC5C24">
        <w:rPr>
          <w:rFonts w:ascii="Times New Roman" w:eastAsia="Times New Roman" w:hAnsi="Times New Roman" w:cs="Times New Roman"/>
          <w:color w:val="000000"/>
          <w:sz w:val="24"/>
          <w:szCs w:val="24"/>
          <w:lang w:eastAsia="ru-RU"/>
        </w:rPr>
        <w:t>10. Бирлашмани ташкил этиш, хўжалик юритувчи субъектларни қўшиб юбориш, қўшиб олиш бўйича ҳаракатларни содир этишга олдиндан розилик олиш учун тақдим этилган ҳужжатлар рўйхат бўйича қабул қилинади, рўйхат олдиндан розилик олиш учун мурожаат қилган ваколатли вакилга, ҳужжатларнинг монополияга қарши орган томонидан қабул қилинган санаси тўғрисидаги ёзув билан дарҳол берилади (юборилади).</w:t>
      </w:r>
      <w:bookmarkEnd w:id="66"/>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67" w:name="2309902"/>
      <w:r w:rsidRPr="00CC5C24">
        <w:rPr>
          <w:rFonts w:ascii="Times New Roman" w:eastAsia="Times New Roman" w:hAnsi="Times New Roman" w:cs="Times New Roman"/>
          <w:color w:val="000000"/>
          <w:sz w:val="24"/>
          <w:szCs w:val="24"/>
          <w:lang w:eastAsia="ru-RU"/>
        </w:rPr>
        <w:lastRenderedPageBreak/>
        <w:t>11. Содир этиладиган тегишли ҳаракатнинг рақобатни чеклашга таъсир кўрсатиш имкониятини ўрганиш учун монополияга қарши орган ушбу маълумотларга эга бўлган бошқа ваколатли органлардан кўриб чиқилаётган ишга бевосита тааллуқли бўлган қўшимча маълумотларни сўраб олиши мумкин.</w:t>
      </w:r>
      <w:bookmarkEnd w:id="6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68" w:name="2309903"/>
      <w:r w:rsidRPr="00CC5C24">
        <w:rPr>
          <w:rFonts w:ascii="Times New Roman" w:eastAsia="Times New Roman" w:hAnsi="Times New Roman" w:cs="Times New Roman"/>
          <w:color w:val="000000"/>
          <w:sz w:val="24"/>
          <w:szCs w:val="24"/>
          <w:lang w:eastAsia="ru-RU"/>
        </w:rPr>
        <w:t>12. Ахборот таркибидаги тижорат сири уни монополияга қарши органга тақдим этишнинг рад қилиниши учун асос бўла олмайди, бунда бирлашмани ташкил этиш, хўжалик юритувчи субъектларни қўшиб юбориш, қўшиб олиш бўйича ҳаракатларнинг қатнашчилари ахборотни монополияга қарши органга тақдим этишда тижорат сири ҳисобланадиган маълумотларнинг муфассал рўйхатини кўрсатишлари керак.</w:t>
      </w:r>
      <w:bookmarkEnd w:id="68"/>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69" w:name="2309904"/>
      <w:r w:rsidRPr="00CC5C24">
        <w:rPr>
          <w:rFonts w:ascii="Times New Roman" w:eastAsia="Times New Roman" w:hAnsi="Times New Roman" w:cs="Times New Roman"/>
          <w:b/>
          <w:bCs/>
          <w:color w:val="000000"/>
          <w:sz w:val="24"/>
          <w:szCs w:val="24"/>
          <w:lang w:eastAsia="ru-RU"/>
        </w:rPr>
        <w:t>IV. Аризани кўриб чиқиш ва олдиндан розилик бериш ёки розилик беришни рад этиш тўғрисида қарор қабул қилиш</w:t>
      </w:r>
      <w:bookmarkEnd w:id="69"/>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70" w:name="2309905"/>
      <w:r w:rsidRPr="00CC5C24">
        <w:rPr>
          <w:rFonts w:ascii="Times New Roman" w:eastAsia="Times New Roman" w:hAnsi="Times New Roman" w:cs="Times New Roman"/>
          <w:color w:val="000000"/>
          <w:sz w:val="24"/>
          <w:szCs w:val="24"/>
          <w:lang w:eastAsia="ru-RU"/>
        </w:rPr>
        <w:t>13. Бирлаштириш, қўшиб юбориш, қўшиб олиш ва тегишли рухсатнома бериш тўғрисидаги ариза кўриб чиқилганлиги учун йиғим ундирилмайди.</w:t>
      </w:r>
      <w:bookmarkEnd w:id="70"/>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71" w:name="2309906"/>
      <w:r w:rsidRPr="00CC5C24">
        <w:rPr>
          <w:rFonts w:ascii="Times New Roman" w:eastAsia="Times New Roman" w:hAnsi="Times New Roman" w:cs="Times New Roman"/>
          <w:color w:val="000000"/>
          <w:sz w:val="24"/>
          <w:szCs w:val="24"/>
          <w:lang w:eastAsia="ru-RU"/>
        </w:rPr>
        <w:t>14. Бирлашмани ташкил этишга, хўжалик юритувчи субъектларни қўшиб юборишга, қўшиб олишга олдиндан розилик бериш тўғрисидаги ариза:</w:t>
      </w:r>
      <w:bookmarkEnd w:id="71"/>
    </w:p>
    <w:bookmarkStart w:id="72" w:name="edi3340215"/>
    <w:bookmarkEnd w:id="72"/>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"2309907"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73" w:name="3340215"/>
      <w:bookmarkStart w:id="74" w:name="3340216"/>
      <w:bookmarkEnd w:id="73"/>
      <w:r w:rsidRPr="00CC5C24">
        <w:rPr>
          <w:rFonts w:ascii="Times New Roman" w:eastAsia="Times New Roman" w:hAnsi="Times New Roman" w:cs="Times New Roman"/>
          <w:color w:val="000000"/>
          <w:sz w:val="24"/>
          <w:szCs w:val="24"/>
          <w:lang w:eastAsia="ru-RU"/>
        </w:rPr>
        <w:t>қатнашчилар ёки ҳаракатни амалга оширувчи қатнашчилардан бири ўз фаолиятини республиканинг икки ва ундан кўп ҳудудларида амалга оширадиган ҳолатларда — Ўзбекистон Республикасининг Хусусийлаштирилган корхоналарга кўмаклашиш ва рақобатни ривожлантириш давлат қўмитаси томонидан;</w:t>
      </w:r>
      <w:bookmarkEnd w:id="74"/>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75" w:name="3340217"/>
      <w:r w:rsidRPr="00CC5C24">
        <w:rPr>
          <w:rFonts w:ascii="Times New Roman" w:eastAsia="Times New Roman" w:hAnsi="Times New Roman" w:cs="Times New Roman"/>
          <w:i/>
          <w:iCs/>
          <w:color w:val="000000"/>
          <w:lang w:eastAsia="ru-RU"/>
        </w:rPr>
        <w:t>(14-банднинг иккинчи хатбошиси Ўзбекистон Республикаси Вазирлар Маҳкамасининг 2017 йил 16 августдаги 638-сонли </w:t>
      </w:r>
      <w:bookmarkEnd w:id="75"/>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"3311181"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таҳририда — ЎР ҚҲТ, 2017 й., 33-сон, 863-модда)</w:t>
      </w:r>
    </w:p>
    <w:bookmarkStart w:id="76" w:name="edi3340218"/>
    <w:bookmarkEnd w:id="76"/>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"2309908"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77" w:name="3340218"/>
      <w:bookmarkStart w:id="78" w:name="3340221"/>
      <w:bookmarkEnd w:id="77"/>
      <w:r w:rsidRPr="00CC5C24">
        <w:rPr>
          <w:rFonts w:ascii="Times New Roman" w:eastAsia="Times New Roman" w:hAnsi="Times New Roman" w:cs="Times New Roman"/>
          <w:color w:val="000000"/>
          <w:sz w:val="24"/>
          <w:szCs w:val="24"/>
          <w:lang w:eastAsia="ru-RU"/>
        </w:rPr>
        <w:t>хўжалик юритувчи субъектлар ўз фаолиятини республиканинг тегишли ҳудуди доирасида амалга оширадиган ҳолатларда — Ўзбекистон Республикасининг Хусусийлаштирилган корхоналарга кўмаклашиш ва рақобатни ривожлантириш давлат қўмитасининг ҳудудий органлари томонидан кўриб чиқилади.</w:t>
      </w:r>
      <w:bookmarkEnd w:id="78"/>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79" w:name="3340222"/>
      <w:r w:rsidRPr="00CC5C24">
        <w:rPr>
          <w:rFonts w:ascii="Times New Roman" w:eastAsia="Times New Roman" w:hAnsi="Times New Roman" w:cs="Times New Roman"/>
          <w:i/>
          <w:iCs/>
          <w:color w:val="000000"/>
          <w:lang w:eastAsia="ru-RU"/>
        </w:rPr>
        <w:t>(14-банднинг учинчи хатбошиси Ўзбекистон Республикаси Вазирлар Маҳкамасининг 2017 йил 16 августдаги 638-сонли </w:t>
      </w:r>
      <w:bookmarkEnd w:id="79"/>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"3311181"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таҳририда — ЎР ҚҲТ, 2017 й., 33-сон, 863-модда)</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0" w:name="2309909"/>
      <w:r w:rsidRPr="00CC5C24">
        <w:rPr>
          <w:rFonts w:ascii="Times New Roman" w:eastAsia="Times New Roman" w:hAnsi="Times New Roman" w:cs="Times New Roman"/>
          <w:color w:val="000000"/>
          <w:sz w:val="24"/>
          <w:szCs w:val="24"/>
          <w:lang w:eastAsia="ru-RU"/>
        </w:rPr>
        <w:t>15. Горизонтал қўшиб юбориш, қўшиб олишни амалга оширишда бирлашма ёки янгидан ташкил этилган юридик шахсларнинг товар ёки молия бозоридаги устунлик мавқеи монополияга қарши орган томонидан алоҳида хўжалик юритувчи субъектлар улушларининг йиғиндиси сифатида, қонун ҳужжатларида белгиланган тартибда аниқланади.</w:t>
      </w:r>
      <w:bookmarkEnd w:id="80"/>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1" w:name="2309910"/>
      <w:r w:rsidRPr="00CC5C24">
        <w:rPr>
          <w:rFonts w:ascii="Times New Roman" w:eastAsia="Times New Roman" w:hAnsi="Times New Roman" w:cs="Times New Roman"/>
          <w:color w:val="000000"/>
          <w:sz w:val="24"/>
          <w:szCs w:val="24"/>
          <w:lang w:eastAsia="ru-RU"/>
        </w:rPr>
        <w:t>Товар бозорида вертикал қўшиб юбориш, қўшиб олишни амалга оширишда монополияга қарши орган бошқа хўжалик юритувчи субъектларни хом ашё ресурсларидан фойдаланишни чеклаш ва бу билан хом ашё истеъмолчиси ҳисобланган қўшиб олинадиган хўжалик юритувчи субъектнинг устун мавқеини кучайтириш имкониятини аниқлайди.</w:t>
      </w:r>
      <w:bookmarkEnd w:id="81"/>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2" w:name="2309912"/>
      <w:r w:rsidRPr="00CC5C24">
        <w:rPr>
          <w:rFonts w:ascii="Times New Roman" w:eastAsia="Times New Roman" w:hAnsi="Times New Roman" w:cs="Times New Roman"/>
          <w:color w:val="000000"/>
          <w:sz w:val="24"/>
          <w:szCs w:val="24"/>
          <w:lang w:eastAsia="ru-RU"/>
        </w:rPr>
        <w:t>Молия бозорида вертикал қўшиб юборишни, қўшиб олишни амалга оширишда монополияга қарши орган бошқа хўжалик юритувчи субъектларнинг параллел молия бозорларига киришини чеклаш имкониятини аниқлайди.</w:t>
      </w:r>
      <w:bookmarkEnd w:id="82"/>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3" w:name="2309913"/>
      <w:r w:rsidRPr="00CC5C24">
        <w:rPr>
          <w:rFonts w:ascii="Times New Roman" w:eastAsia="Times New Roman" w:hAnsi="Times New Roman" w:cs="Times New Roman"/>
          <w:color w:val="000000"/>
          <w:sz w:val="24"/>
          <w:szCs w:val="24"/>
          <w:lang w:eastAsia="ru-RU"/>
        </w:rPr>
        <w:t>16. Бирлашмани ташкил этишга, хўжалик юритувчи субъектларни қўшиб юборишга, қўшиб олишга олдиндан розилик бериш тўғрисидаги ариза монополияга қарши орган раҳбарининг буйруғи билан тузиладиган махсус комиссия томонидан кўриб чиқилади.</w:t>
      </w:r>
      <w:bookmarkEnd w:id="8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4" w:name="2309914"/>
      <w:r w:rsidRPr="00CC5C24">
        <w:rPr>
          <w:rFonts w:ascii="Times New Roman" w:eastAsia="Times New Roman" w:hAnsi="Times New Roman" w:cs="Times New Roman"/>
          <w:color w:val="000000"/>
          <w:sz w:val="24"/>
          <w:szCs w:val="24"/>
          <w:lang w:eastAsia="ru-RU"/>
        </w:rPr>
        <w:t>Зарурат бўлганда, махсус комиссия мажлисига бирлашма ташкил этишга, хўжалик юритувчи субъектларни қўшиб юборишга, қўшиб олишга розилик олиш учун мурожаат қилган хўжалик юритувчи субъектларнинг вакиллари ёки уларнинг ваколатли вакиллари ишончнома бўйича таклиф этилиши мумкин.</w:t>
      </w:r>
      <w:bookmarkEnd w:id="8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5" w:name="2309915"/>
      <w:r w:rsidRPr="00CC5C24">
        <w:rPr>
          <w:rFonts w:ascii="Times New Roman" w:eastAsia="Times New Roman" w:hAnsi="Times New Roman" w:cs="Times New Roman"/>
          <w:color w:val="000000"/>
          <w:sz w:val="24"/>
          <w:szCs w:val="24"/>
          <w:lang w:eastAsia="ru-RU"/>
        </w:rPr>
        <w:t xml:space="preserve">17. Кўриб чиқиш натижаларига кўра, махсус комиссия зарур ҳужжатлар ва маълумотлар олинган вақтдан бошлаб ўн иш кунидан кечикмай хўжалик юритувчи </w:t>
      </w:r>
      <w:r w:rsidRPr="00CC5C24">
        <w:rPr>
          <w:rFonts w:ascii="Times New Roman" w:eastAsia="Times New Roman" w:hAnsi="Times New Roman" w:cs="Times New Roman"/>
          <w:color w:val="000000"/>
          <w:sz w:val="24"/>
          <w:szCs w:val="24"/>
          <w:lang w:eastAsia="ru-RU"/>
        </w:rPr>
        <w:lastRenderedPageBreak/>
        <w:t>субъектлар бирлашмасини ташкил этишга, хўжалик юритувчи субъектларни қўшиб юборишга, қўшиб олишга олдиндан розилик бериш ёки розилик беришни рад этиш тўғрисида ушбу Низомга </w:t>
      </w:r>
      <w:bookmarkEnd w:id="85"/>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"2310223"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3-иловага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мувофиқ шакл бўйича қарор қабул қилади.</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6" w:name="2309919"/>
      <w:r w:rsidRPr="00CC5C24">
        <w:rPr>
          <w:rFonts w:ascii="Times New Roman" w:eastAsia="Times New Roman" w:hAnsi="Times New Roman" w:cs="Times New Roman"/>
          <w:color w:val="000000"/>
          <w:sz w:val="24"/>
          <w:szCs w:val="24"/>
          <w:lang w:eastAsia="ru-RU"/>
        </w:rPr>
        <w:t>Зарурат бўлганда, агар монополияга қарши органда амалга ошириладиган ҳаракат, шу жумладан бирлашманинг ёки янгидан ташкил этилаётган юридик шахснинг товар ёки молия бозорида устун мавқеи вужудга келиши ёхуд кучайиши муносабати билан рақобат чекланишига олиб келишини ёки олиб келиши мумкинлигини тахмин қилиш учун асос пайдо бўлганда, аризани кўриб чиқиш муддати кўпи билан бир ойга узайтирилиши мумкин, бу тўғрида ариза берувчига хабар қилинади.</w:t>
      </w:r>
      <w:bookmarkEnd w:id="86"/>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7" w:name="2309920"/>
      <w:r w:rsidRPr="00CC5C24">
        <w:rPr>
          <w:rFonts w:ascii="Times New Roman" w:eastAsia="Times New Roman" w:hAnsi="Times New Roman" w:cs="Times New Roman"/>
          <w:color w:val="000000"/>
          <w:sz w:val="24"/>
          <w:szCs w:val="24"/>
          <w:lang w:eastAsia="ru-RU"/>
        </w:rPr>
        <w:t>Бирлашмани ташкил этишга, хўжалик юритувчи субъектларни қўшиб юборишга, қўшиб олишга олдиндан розилик бериш ёки розилик беришни рад этиш тўғрисидаги қарор икки нусхада махсус комиссиянинг раиси ва аъзолари томонидан имзоланади ҳамда монополияга қарши органнинг гербли муҳри билан тасдиқланади.</w:t>
      </w:r>
      <w:bookmarkEnd w:id="8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8" w:name="2309921"/>
      <w:r w:rsidRPr="00CC5C24">
        <w:rPr>
          <w:rFonts w:ascii="Times New Roman" w:eastAsia="Times New Roman" w:hAnsi="Times New Roman" w:cs="Times New Roman"/>
          <w:color w:val="000000"/>
          <w:sz w:val="24"/>
          <w:szCs w:val="24"/>
          <w:lang w:eastAsia="ru-RU"/>
        </w:rPr>
        <w:t>Хўжалик юритувчи субъектнинг аризасини кўриб чиқиш натижалари бўйича махсус комиссия томонидан қабул қилинган қарор у қабул қилинган санадан бошлаб бир иш кунидан кечикмай ваколатли вакилга юборилади.</w:t>
      </w:r>
      <w:bookmarkEnd w:id="88"/>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89" w:name="2309922"/>
      <w:r w:rsidRPr="00CC5C24">
        <w:rPr>
          <w:rFonts w:ascii="Times New Roman" w:eastAsia="Times New Roman" w:hAnsi="Times New Roman" w:cs="Times New Roman"/>
          <w:color w:val="000000"/>
          <w:sz w:val="24"/>
          <w:szCs w:val="24"/>
          <w:lang w:eastAsia="ru-RU"/>
        </w:rPr>
        <w:t>Бирлашмани ташкил этиш, хўжалик юритувчи субъектларни қўшиб юбориш, қўшиб олиш бўйича ҳаракатларни содир этишда қатнашувчи манфаатдор шахсларга уларнинг ёзма мурожаати бўйича қарорнинг нусхаси тақдим этилади.</w:t>
      </w:r>
      <w:bookmarkEnd w:id="89"/>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0" w:name="2309923"/>
      <w:r w:rsidRPr="00CC5C24">
        <w:rPr>
          <w:rFonts w:ascii="Times New Roman" w:eastAsia="Times New Roman" w:hAnsi="Times New Roman" w:cs="Times New Roman"/>
          <w:color w:val="000000"/>
          <w:sz w:val="24"/>
          <w:szCs w:val="24"/>
          <w:lang w:eastAsia="ru-RU"/>
        </w:rPr>
        <w:t>Қарор берилганлиги учун йиғим ундирилмайди.</w:t>
      </w:r>
      <w:bookmarkEnd w:id="90"/>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1" w:name="2309924"/>
      <w:r w:rsidRPr="00CC5C24">
        <w:rPr>
          <w:rFonts w:ascii="Times New Roman" w:eastAsia="Times New Roman" w:hAnsi="Times New Roman" w:cs="Times New Roman"/>
          <w:color w:val="000000"/>
          <w:sz w:val="24"/>
          <w:szCs w:val="24"/>
          <w:lang w:eastAsia="ru-RU"/>
        </w:rPr>
        <w:t>18. Бирлашмани ташкил этишга, хўжалик юритувчи субъектларни қўшиб юборишга, қўшиб олишга олдиндан розилик беришни рад этиш тўғрисида қарор қабул қилинган тақдирда комиссия қарорида рад этишнинг асосланган сабаби кўрсатилиши керак.</w:t>
      </w:r>
      <w:bookmarkEnd w:id="91"/>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2" w:name="2309925"/>
      <w:r w:rsidRPr="00CC5C24">
        <w:rPr>
          <w:rFonts w:ascii="Times New Roman" w:eastAsia="Times New Roman" w:hAnsi="Times New Roman" w:cs="Times New Roman"/>
          <w:color w:val="000000"/>
          <w:sz w:val="24"/>
          <w:szCs w:val="24"/>
          <w:lang w:eastAsia="ru-RU"/>
        </w:rPr>
        <w:t>Бирлашмани ташкил этишга, хўжалик юритувчи субъектларни қўшиб юборишга, қўшиб олишга олдиндан розилик беришни рад этиш учун қуйидагилар асос ҳисобланади:</w:t>
      </w:r>
      <w:bookmarkEnd w:id="92"/>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3" w:name="2309926"/>
      <w:r w:rsidRPr="00CC5C24">
        <w:rPr>
          <w:rFonts w:ascii="Times New Roman" w:eastAsia="Times New Roman" w:hAnsi="Times New Roman" w:cs="Times New Roman"/>
          <w:color w:val="000000"/>
          <w:sz w:val="24"/>
          <w:szCs w:val="24"/>
          <w:lang w:eastAsia="ru-RU"/>
        </w:rPr>
        <w:t>бирлашма ташкил этиш, қўшиб юбориш, қўшиб олиш тўғрисида қарор қабул қилиш учун зарур бўлган ҳужжатларнинг тўлиқ ҳажмда тақдим этилмаганлиги;</w:t>
      </w:r>
      <w:bookmarkEnd w:id="9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4" w:name="2309927"/>
      <w:r w:rsidRPr="00CC5C24">
        <w:rPr>
          <w:rFonts w:ascii="Times New Roman" w:eastAsia="Times New Roman" w:hAnsi="Times New Roman" w:cs="Times New Roman"/>
          <w:color w:val="000000"/>
          <w:sz w:val="24"/>
          <w:szCs w:val="24"/>
          <w:lang w:eastAsia="ru-RU"/>
        </w:rPr>
        <w:t>тақдим этилган ҳужжатларда ишончсиз ёки бузилган маълумотларнинг мавжудлиги;</w:t>
      </w:r>
      <w:bookmarkEnd w:id="9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5" w:name="2309928"/>
      <w:r w:rsidRPr="00CC5C24">
        <w:rPr>
          <w:rFonts w:ascii="Times New Roman" w:eastAsia="Times New Roman" w:hAnsi="Times New Roman" w:cs="Times New Roman"/>
          <w:color w:val="000000"/>
          <w:sz w:val="24"/>
          <w:szCs w:val="24"/>
          <w:lang w:eastAsia="ru-RU"/>
        </w:rPr>
        <w:t>тадбиркорлик субъектининг рухсат бериш талаблари ва шартларига мувофиқ эмаслиги.</w:t>
      </w:r>
      <w:bookmarkEnd w:id="9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6" w:name="2309929"/>
      <w:r w:rsidRPr="00CC5C24">
        <w:rPr>
          <w:rFonts w:ascii="Times New Roman" w:eastAsia="Times New Roman" w:hAnsi="Times New Roman" w:cs="Times New Roman"/>
          <w:color w:val="000000"/>
          <w:sz w:val="24"/>
          <w:szCs w:val="24"/>
          <w:lang w:eastAsia="ru-RU"/>
        </w:rPr>
        <w:t>Монополияга қарши органнинг рухсат беришни бошқа асослар бўйича, шу жумладан мақсадга мувофиқ эмаслик сабаблари бўйича рад этишига йўл қўйилмайди.</w:t>
      </w:r>
      <w:bookmarkEnd w:id="96"/>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7" w:name="2309930"/>
      <w:r w:rsidRPr="00CC5C24">
        <w:rPr>
          <w:rFonts w:ascii="Times New Roman" w:eastAsia="Times New Roman" w:hAnsi="Times New Roman" w:cs="Times New Roman"/>
          <w:color w:val="000000"/>
          <w:sz w:val="24"/>
          <w:szCs w:val="24"/>
          <w:lang w:eastAsia="ru-RU"/>
        </w:rPr>
        <w:t>19. Бирлашмани ташкил этишга, хўжалик юритувчи субъектларни қўшиб юборишга ва қўшиб олишга олдиндан розилик беришни рад этиш тўғрисида қарор қабул қилинган тақдирда рад этиш тўғрисидаги хабарнома тадбиркорлик субъектига ёзма шаклда, рад этиш сабабларини, қонунчиликнинг аниқ нормаларини ҳамда тадбиркорлик субъекти кўрсатилган сабабларни бартараф этиб такроран кўриб чиқиш учун ҳужжатларни тақдим этиши мумкин бўлган муддатни кўрсатган ҳолда юборилади (тақдим этилади). Тадбиркорлик субъекти рад этиш учун асос бўлган сабабларни бартараф этишга ва такроран кўриб чиқиш учун ҳужжатларни тақдим этишга ҳақли бўлган муддат рухсат бериш тусидаги ҳужжатни беришнинг рад этилганлиги тўғрисида ёзма хабарнома олинган кундан бошлаб ўн иш кунидан кам бўлиши мумкин эмас.</w:t>
      </w:r>
      <w:bookmarkEnd w:id="9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8" w:name="2309931"/>
      <w:r w:rsidRPr="00CC5C24">
        <w:rPr>
          <w:rFonts w:ascii="Times New Roman" w:eastAsia="Times New Roman" w:hAnsi="Times New Roman" w:cs="Times New Roman"/>
          <w:color w:val="000000"/>
          <w:sz w:val="24"/>
          <w:szCs w:val="24"/>
          <w:lang w:eastAsia="ru-RU"/>
        </w:rPr>
        <w:t>20. Тадбиркорлик субъекти томонидан ушбу Низомнинг 18-банди </w:t>
      </w:r>
      <w:bookmarkEnd w:id="98"/>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"2309927"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тўртинчи</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w:t>
      </w:r>
      <w:hyperlink r:id="rId6" w:anchor="2309928" w:history="1">
        <w:r w:rsidRPr="00CC5C24">
          <w:rPr>
            <w:rFonts w:ascii="Times New Roman" w:eastAsia="Times New Roman" w:hAnsi="Times New Roman" w:cs="Times New Roman"/>
            <w:color w:val="008080"/>
            <w:sz w:val="24"/>
            <w:szCs w:val="24"/>
            <w:lang w:eastAsia="ru-RU"/>
          </w:rPr>
          <w:t>бешинчи хатбошиларда</w:t>
        </w:r>
      </w:hyperlink>
      <w:r w:rsidRPr="00CC5C24">
        <w:rPr>
          <w:rFonts w:ascii="Times New Roman" w:eastAsia="Times New Roman" w:hAnsi="Times New Roman" w:cs="Times New Roman"/>
          <w:color w:val="000000"/>
          <w:sz w:val="24"/>
          <w:szCs w:val="24"/>
          <w:lang w:eastAsia="ru-RU"/>
        </w:rPr>
        <w:t xml:space="preserve"> назарда тутилган, рухсат бериш тусидаги ҳужжатни беришни рад этиш учун асос бўлган сабаблар белгиланган муддатда бартараф этилган тақдирда ҳужжатларни такроран кўриб чиқиш, рухсат бериш тусидаги ҳужжатни бериш ёки уни беришни рад этиш ваколатли орган томонидан, рад этиш сабабларини бартараф этганлик тўғрисида тадбиркорлик субъектининг аризаси ҳамда рад этиш сабаблари бартараф этилганлигини тасдиқловчи тегишли ҳужжатлар олинган кундан бошлаб ўн иш кунидан </w:t>
      </w:r>
      <w:r w:rsidRPr="00CC5C24">
        <w:rPr>
          <w:rFonts w:ascii="Times New Roman" w:eastAsia="Times New Roman" w:hAnsi="Times New Roman" w:cs="Times New Roman"/>
          <w:color w:val="000000"/>
          <w:sz w:val="24"/>
          <w:szCs w:val="24"/>
          <w:lang w:eastAsia="ru-RU"/>
        </w:rPr>
        <w:lastRenderedPageBreak/>
        <w:t>ошмайдиган муддатда амалга оширилади. Тадбиркорлик субъектининг аризаси такроран кўриб чиқилганлиги учун йиғим ундирилмайди.</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99" w:name="2309932"/>
      <w:r w:rsidRPr="00CC5C24">
        <w:rPr>
          <w:rFonts w:ascii="Times New Roman" w:eastAsia="Times New Roman" w:hAnsi="Times New Roman" w:cs="Times New Roman"/>
          <w:color w:val="000000"/>
          <w:sz w:val="24"/>
          <w:szCs w:val="24"/>
          <w:lang w:eastAsia="ru-RU"/>
        </w:rPr>
        <w:t>Ҳужжатларни такроран кўриб чиқишда илгари монополияга қарши орган қарорида баён қилинмаган рад этиш сабабларининг кўрсатилишига йўл қўйилмайди, илгари кўрсатиб ўтилган сабабларнинг бартараф этилганлигини тасдиқловчи ҳужжатлар билан боғлиқ рад этиш сабабларининг кўрсатилиши бундан мустасно.</w:t>
      </w:r>
      <w:bookmarkEnd w:id="99"/>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0" w:name="2309933"/>
      <w:r w:rsidRPr="00CC5C24">
        <w:rPr>
          <w:rFonts w:ascii="Times New Roman" w:eastAsia="Times New Roman" w:hAnsi="Times New Roman" w:cs="Times New Roman"/>
          <w:color w:val="000000"/>
          <w:sz w:val="24"/>
          <w:szCs w:val="24"/>
          <w:lang w:eastAsia="ru-RU"/>
        </w:rPr>
        <w:t>21. Бирлашмани ташкил этиш, хўжалик юритувчи субъектларни қўшиб юбориш, қўшиб олиш ушбу ҳаракатларни содир этишга олдиндан розилик бериш тўғрисида қарор қабул қилинган вақтдан бошлаб бир йил мобайнида амалга оширилиши керак. Агар ҳаракат кўрсатилган муддатда содир этилмаса монополияга қарши органнинг қарори ўз кучини йўқотади.</w:t>
      </w:r>
      <w:bookmarkEnd w:id="100"/>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1" w:name="2309934"/>
      <w:r w:rsidRPr="00CC5C24">
        <w:rPr>
          <w:rFonts w:ascii="Times New Roman" w:eastAsia="Times New Roman" w:hAnsi="Times New Roman" w:cs="Times New Roman"/>
          <w:color w:val="000000"/>
          <w:sz w:val="24"/>
          <w:szCs w:val="24"/>
          <w:lang w:eastAsia="ru-RU"/>
        </w:rPr>
        <w:t>Қарорнинг амал қилиш муддати ўтгандан кейин бирлашмани ташкил этиш, хўжалик юритувчи субъектларни қўшиб юбориш, қўшиб олиш учун монополияга қарши органга ушбу Низомнинг</w:t>
      </w:r>
      <w:bookmarkEnd w:id="101"/>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"2309889"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 8-бандига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мувофиқ ҳужжатлар тақдим этилади ва ваколатли орган томонидан умумий асосларда кўриб чиқилади.</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2" w:name="2309935"/>
      <w:r w:rsidRPr="00CC5C24">
        <w:rPr>
          <w:rFonts w:ascii="Times New Roman" w:eastAsia="Times New Roman" w:hAnsi="Times New Roman" w:cs="Times New Roman"/>
          <w:color w:val="000000"/>
          <w:sz w:val="24"/>
          <w:szCs w:val="24"/>
          <w:lang w:eastAsia="ru-RU"/>
        </w:rPr>
        <w:t>22. Монополияга қарши орган хўжалик юритувчи субъектлар бирлашмасини ташкил этишга, хўжалик юритувчи субъектларни қўшиб юборишга, қўшиб олишга олдиндан розилик беришга ҳамда уни рақобатни таъминлашга йўналтирилган талабларни бажаришга боғлиқ этиб қўйишга ҳақлидир.</w:t>
      </w:r>
      <w:bookmarkEnd w:id="102"/>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3" w:name="2309936"/>
      <w:r w:rsidRPr="00CC5C24">
        <w:rPr>
          <w:rFonts w:ascii="Times New Roman" w:eastAsia="Times New Roman" w:hAnsi="Times New Roman" w:cs="Times New Roman"/>
          <w:color w:val="000000"/>
          <w:sz w:val="24"/>
          <w:szCs w:val="24"/>
          <w:lang w:eastAsia="ru-RU"/>
        </w:rPr>
        <w:t>Ушбу ҳаракатларнинг содир этилиши товар ёки молия бозорида тегишли хўжалик юритувчи субъектнинг устун мавқеи пайдо бўлишига ёки кучайишига, шунингдек рақобатнинг чекланишига олиб келиши мумкин бўлган тақдирда бирлашма ташкил этиш, қўшиб юбориш, қўшиб олиш тўғрисида қарор қабул қилган хўжалик юритувчи субъектлар монополияга қарши орган талабига кўра рақобатнинг зарур шароитларини тиклаш чора-тадбирларини кўриши шарт.</w:t>
      </w:r>
      <w:bookmarkEnd w:id="10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4" w:name="2309937"/>
      <w:r w:rsidRPr="00CC5C24">
        <w:rPr>
          <w:rFonts w:ascii="Times New Roman" w:eastAsia="Times New Roman" w:hAnsi="Times New Roman" w:cs="Times New Roman"/>
          <w:color w:val="000000"/>
          <w:sz w:val="24"/>
          <w:szCs w:val="24"/>
          <w:lang w:eastAsia="ru-RU"/>
        </w:rPr>
        <w:t>Бунда кўрсатиб ўтилган талаблар, шунингдек уларни бажариш муддатлари монополияга қарши органнинг хўжалик юритувчи субъектлар бирлашмасини ташкил этишга, хўжалик юритувчи субъектларни қўшиб юборишга, қўшиб олишга олдиндан розилик бериш тўғрисидаги қарорида кўрсатилиши керак.</w:t>
      </w:r>
      <w:bookmarkEnd w:id="10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5" w:name="2309938"/>
      <w:r w:rsidRPr="00CC5C24">
        <w:rPr>
          <w:rFonts w:ascii="Times New Roman" w:eastAsia="Times New Roman" w:hAnsi="Times New Roman" w:cs="Times New Roman"/>
          <w:color w:val="000000"/>
          <w:sz w:val="24"/>
          <w:szCs w:val="24"/>
          <w:lang w:eastAsia="ru-RU"/>
        </w:rPr>
        <w:t>23. Монополияга қарши орган товар ёки молия бозорида ҳатто бирлашманинг ёки янгидан ташкил этилаётган юридик шахснинг устун мавқеи вужудга келиши ёки кучайиши ва рақобатнинг чекланиши, ножўя оқибатлар юз бериши мумкин бўлган тақдирда ҳам, агар бирлашмани ташкил этиш, хўжалик юритувчи субъектларни қўшиб юбориш, қўшиб олиш тўғрисида қарор қабул қилган юридик шахслар ўз хатти-ҳаракатлари истеъмолчиларга сезиларли даражада наф келтиришини исботлаб берса, ҳаракатларни содир этишга олдиндан розилик бериш тўғрисидаги аризани қаноатлантиришга ҳақли.</w:t>
      </w:r>
      <w:bookmarkEnd w:id="10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6" w:name="2309939"/>
      <w:r w:rsidRPr="00CC5C24">
        <w:rPr>
          <w:rFonts w:ascii="Times New Roman" w:eastAsia="Times New Roman" w:hAnsi="Times New Roman" w:cs="Times New Roman"/>
          <w:color w:val="000000"/>
          <w:sz w:val="24"/>
          <w:szCs w:val="24"/>
          <w:lang w:eastAsia="ru-RU"/>
        </w:rPr>
        <w:t>24. Молия ташкилотлари фаолиятини тартибга солиш ва назорат қилиш бўйича ваколатли давлат органлари молия ташкилотлари томонидан бирлашма ташкил этиш, қўшиб юбориш, қўшиб олиш бўйича ҳаракатларни содир этиш тўғрисидаги масалани кўриб чиқишда монополияга қарши органнинг кўрсатиб ўтилган ҳаракатларни содир этишга олдиндан розилик бериш тўғрисидаги қарорини ҳисобга оладилар.</w:t>
      </w:r>
      <w:bookmarkEnd w:id="106"/>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107" w:name="2309940"/>
      <w:r w:rsidRPr="00CC5C24">
        <w:rPr>
          <w:rFonts w:ascii="Times New Roman" w:eastAsia="Times New Roman" w:hAnsi="Times New Roman" w:cs="Times New Roman"/>
          <w:b/>
          <w:bCs/>
          <w:color w:val="000000"/>
          <w:sz w:val="24"/>
          <w:szCs w:val="24"/>
          <w:lang w:eastAsia="ru-RU"/>
        </w:rPr>
        <w:t>V. Хўжалик юритувчи субъектлар бирлашмасини ташкил этишга, хўжалик юритувчи субъектларни қўшиб юборишга, қўшиб олишга олдиндан розилик бериш тўғрисидаги қарорни тўхтатиб туриш, тўхтатиш, қайта расмийлаштириш ва бекор қилиш</w:t>
      </w:r>
      <w:bookmarkEnd w:id="10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8" w:name="2309941"/>
      <w:r w:rsidRPr="00CC5C24">
        <w:rPr>
          <w:rFonts w:ascii="Times New Roman" w:eastAsia="Times New Roman" w:hAnsi="Times New Roman" w:cs="Times New Roman"/>
          <w:color w:val="000000"/>
          <w:sz w:val="24"/>
          <w:szCs w:val="24"/>
          <w:lang w:eastAsia="ru-RU"/>
        </w:rPr>
        <w:t>25. Бирлашмани ташкил этишга, хўжалик юритувчи субъектларни қўшиб юборишга, қўшиб олишга олдиндан розилик бериш тўғрисидаги қарорни тўхтатиб туриш, тўхтатиш, қайта расмийлаштириш ва бекор қилиш «Тадбиркорлик фаолияти соҳасидаги рухсат бериш тартиб-таомиллари тўғрисида»ги Ўзбекистон Республикаси Қонунининг тегишли равишда</w:t>
      </w:r>
      <w:bookmarkEnd w:id="108"/>
      <w:r w:rsidRPr="00CC5C24">
        <w:rPr>
          <w:rFonts w:ascii="Times New Roman" w:eastAsia="Times New Roman" w:hAnsi="Times New Roman" w:cs="Times New Roman"/>
          <w:color w:val="000000"/>
          <w:sz w:val="24"/>
          <w:szCs w:val="24"/>
          <w:lang w:eastAsia="ru-RU"/>
        </w:rPr>
        <w:fldChar w:fldCharType="begin"/>
      </w:r>
      <w:r w:rsidRPr="00CC5C24">
        <w:rPr>
          <w:rFonts w:ascii="Times New Roman" w:eastAsia="Times New Roman" w:hAnsi="Times New Roman" w:cs="Times New Roman"/>
          <w:color w:val="000000"/>
          <w:sz w:val="24"/>
          <w:szCs w:val="24"/>
          <w:lang w:eastAsia="ru-RU"/>
        </w:rPr>
        <w:instrText xml:space="preserve"> HYPERLINK "http://lex.uz/pages/getpage.aspx?lact_id=2308318" \l "2309935" </w:instrText>
      </w:r>
      <w:r w:rsidRPr="00CC5C24">
        <w:rPr>
          <w:rFonts w:ascii="Times New Roman" w:eastAsia="Times New Roman" w:hAnsi="Times New Roman" w:cs="Times New Roman"/>
          <w:color w:val="000000"/>
          <w:sz w:val="24"/>
          <w:szCs w:val="24"/>
          <w:lang w:eastAsia="ru-RU"/>
        </w:rPr>
        <w:fldChar w:fldCharType="separate"/>
      </w:r>
      <w:r w:rsidRPr="00CC5C24">
        <w:rPr>
          <w:rFonts w:ascii="Times New Roman" w:eastAsia="Times New Roman" w:hAnsi="Times New Roman" w:cs="Times New Roman"/>
          <w:color w:val="008080"/>
          <w:sz w:val="24"/>
          <w:szCs w:val="24"/>
          <w:lang w:eastAsia="ru-RU"/>
        </w:rPr>
        <w:t> 22 — 25-моддаларида </w:t>
      </w:r>
      <w:r w:rsidRPr="00CC5C24">
        <w:rPr>
          <w:rFonts w:ascii="Times New Roman" w:eastAsia="Times New Roman" w:hAnsi="Times New Roman" w:cs="Times New Roman"/>
          <w:color w:val="000000"/>
          <w:sz w:val="24"/>
          <w:szCs w:val="24"/>
          <w:lang w:eastAsia="ru-RU"/>
        </w:rPr>
        <w:fldChar w:fldCharType="end"/>
      </w:r>
      <w:r w:rsidRPr="00CC5C24">
        <w:rPr>
          <w:rFonts w:ascii="Times New Roman" w:eastAsia="Times New Roman" w:hAnsi="Times New Roman" w:cs="Times New Roman"/>
          <w:color w:val="000000"/>
          <w:sz w:val="24"/>
          <w:szCs w:val="24"/>
          <w:lang w:eastAsia="ru-RU"/>
        </w:rPr>
        <w:t>назарда тутилган ҳолларда ва тартибда амалга оширилади.</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09" w:name="2309942"/>
      <w:r w:rsidRPr="00CC5C24">
        <w:rPr>
          <w:rFonts w:ascii="Times New Roman" w:eastAsia="Times New Roman" w:hAnsi="Times New Roman" w:cs="Times New Roman"/>
          <w:color w:val="000000"/>
          <w:sz w:val="24"/>
          <w:szCs w:val="24"/>
          <w:lang w:eastAsia="ru-RU"/>
        </w:rPr>
        <w:lastRenderedPageBreak/>
        <w:t>26. Бирлашмани ташкил этиш, хўжалик юритувчи субъектларни қўшиб юбориш, қўшиб олиш бўйича ҳаракатлар амалга оширилгунгача, монополияга қарши орган қарори амал қиладиган даврда бир ёки бир нечта хўжалик юритувчи субъектлар томонидан қайта ташкил этиш, номини ёки жойлашган жойини (почта манзилини) ўзгартириш амалга оширилган тақдирда ваколатли вакил уларнинг топшириғи бўйича, хўжалик юритувчи субъект қайта рўйхатдан ўтгандан кейин етти иш куни мобайнида монополияга қарши органга хўжалик юритувчи субъектлар бирлашмасини ташкил этиш, уларни қўшиб юбориш, қўшиб олиш тўғрисидаги қарорни қайта расмийлаштириш тўғрисидаги аризани, кўрсатиб ўтилган маълумотларни тасдиқловчи ҳужжатларни илова қилган ҳолда бериши шарт.</w:t>
      </w:r>
      <w:bookmarkEnd w:id="109"/>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0" w:name="2309943"/>
      <w:r w:rsidRPr="00CC5C24">
        <w:rPr>
          <w:rFonts w:ascii="Times New Roman" w:eastAsia="Times New Roman" w:hAnsi="Times New Roman" w:cs="Times New Roman"/>
          <w:color w:val="000000"/>
          <w:sz w:val="24"/>
          <w:szCs w:val="24"/>
          <w:lang w:eastAsia="ru-RU"/>
        </w:rPr>
        <w:t>27. Монополияга қарши орган махсус комиссиясининг бирлашмани ташкил этишга, хўжалик юритувчи субъектларни қўшиб юборишга, қўшиб олишга олдиндан розилик бериш тўғрисидаги қарори йўқолган ёки яроқсиз бўлиб қолган тақдирда ушбу ҳаракатларни содир этиш тўғрисида қарор қабул қилган хўжалик юритувчи субъектларнинг ёки ваколатли вакилнинг аризасига биноан унинг дубликати берилади.</w:t>
      </w:r>
      <w:bookmarkEnd w:id="110"/>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1" w:name="2309944"/>
      <w:r w:rsidRPr="00CC5C24">
        <w:rPr>
          <w:rFonts w:ascii="Times New Roman" w:eastAsia="Times New Roman" w:hAnsi="Times New Roman" w:cs="Times New Roman"/>
          <w:color w:val="000000"/>
          <w:sz w:val="24"/>
          <w:szCs w:val="24"/>
          <w:lang w:eastAsia="ru-RU"/>
        </w:rPr>
        <w:t>Махсус комиссия қарорининг дубликати ариза, шунингдек қарор яроқсиз бўлиб қолганда бирлашмани ташкил этишга, хўжалик юритувчи субъектларни қўшиб юборишга, қўшиб олишга олдиндан розилик бериш тўғрисидаги қарорнинг асл нусхаси олинган кундан бошлаб беш иш кунидан кўп бўлмаган муддатда берилади.</w:t>
      </w:r>
      <w:bookmarkEnd w:id="111"/>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2" w:name="2309945"/>
      <w:r w:rsidRPr="00CC5C24">
        <w:rPr>
          <w:rFonts w:ascii="Times New Roman" w:eastAsia="Times New Roman" w:hAnsi="Times New Roman" w:cs="Times New Roman"/>
          <w:color w:val="000000"/>
          <w:sz w:val="24"/>
          <w:szCs w:val="24"/>
          <w:lang w:eastAsia="ru-RU"/>
        </w:rPr>
        <w:t>Дубликат берилганлиги учун йиғим ундирилмайди.</w:t>
      </w:r>
      <w:bookmarkEnd w:id="112"/>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113" w:name="2309946"/>
      <w:r w:rsidRPr="00CC5C24">
        <w:rPr>
          <w:rFonts w:ascii="Times New Roman" w:eastAsia="Times New Roman" w:hAnsi="Times New Roman" w:cs="Times New Roman"/>
          <w:b/>
          <w:bCs/>
          <w:color w:val="000000"/>
          <w:sz w:val="24"/>
          <w:szCs w:val="24"/>
          <w:lang w:eastAsia="ru-RU"/>
        </w:rPr>
        <w:t>VI. Рухсат бериш тусидаги берилган ҳужжатлар реестри</w:t>
      </w:r>
      <w:bookmarkEnd w:id="11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4" w:name="2309947"/>
      <w:r w:rsidRPr="00CC5C24">
        <w:rPr>
          <w:rFonts w:ascii="Times New Roman" w:eastAsia="Times New Roman" w:hAnsi="Times New Roman" w:cs="Times New Roman"/>
          <w:color w:val="000000"/>
          <w:sz w:val="24"/>
          <w:szCs w:val="24"/>
          <w:lang w:eastAsia="ru-RU"/>
        </w:rPr>
        <w:t>28. Монополияга қарши орган бирлашмани ташкил этишга, хўжалик юритувчи субъектларни қўшиб юборишга, қўшиб олишга олдиндан розилик тўғрисида берилган қарорлар реестрини юритади ва уларни монополияга қарши органнинг расмий веб сайтига жойлаштиради.</w:t>
      </w:r>
      <w:bookmarkEnd w:id="11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5" w:name="2309948"/>
      <w:r w:rsidRPr="00CC5C24">
        <w:rPr>
          <w:rFonts w:ascii="Times New Roman" w:eastAsia="Times New Roman" w:hAnsi="Times New Roman" w:cs="Times New Roman"/>
          <w:color w:val="000000"/>
          <w:sz w:val="24"/>
          <w:szCs w:val="24"/>
          <w:lang w:eastAsia="ru-RU"/>
        </w:rPr>
        <w:t>29. Берилган қарорлар реестрида қуйидаги маълумотлар кўрсатилади:</w:t>
      </w:r>
      <w:bookmarkEnd w:id="11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6" w:name="2309949"/>
      <w:r w:rsidRPr="00CC5C24">
        <w:rPr>
          <w:rFonts w:ascii="Times New Roman" w:eastAsia="Times New Roman" w:hAnsi="Times New Roman" w:cs="Times New Roman"/>
          <w:color w:val="000000"/>
          <w:sz w:val="24"/>
          <w:szCs w:val="24"/>
          <w:lang w:eastAsia="ru-RU"/>
        </w:rPr>
        <w:t>бирлашма ташкил этишда, қўшиб юборишда, қўшиб олишда қатнашувчи хўжалик юритувчи субъектларнинг номи;</w:t>
      </w:r>
      <w:bookmarkEnd w:id="116"/>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7" w:name="2309950"/>
      <w:r w:rsidRPr="00CC5C24">
        <w:rPr>
          <w:rFonts w:ascii="Times New Roman" w:eastAsia="Times New Roman" w:hAnsi="Times New Roman" w:cs="Times New Roman"/>
          <w:color w:val="000000"/>
          <w:sz w:val="24"/>
          <w:szCs w:val="24"/>
          <w:lang w:eastAsia="ru-RU"/>
        </w:rPr>
        <w:t>олдиндан розилик бериш тўғрисида қабул қилинган қарорнинг тартиб рақами ва берилган санаси;</w:t>
      </w:r>
      <w:bookmarkEnd w:id="11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18" w:name="2309951"/>
      <w:r w:rsidRPr="00CC5C24">
        <w:rPr>
          <w:rFonts w:ascii="Times New Roman" w:eastAsia="Times New Roman" w:hAnsi="Times New Roman" w:cs="Times New Roman"/>
          <w:color w:val="000000"/>
          <w:sz w:val="24"/>
          <w:szCs w:val="24"/>
          <w:lang w:eastAsia="ru-RU"/>
        </w:rPr>
        <w:t>рухсат берувчи тусдаги ҳужжатлар дубликатларини беришнинг асоси ва санаси.</w:t>
      </w:r>
      <w:bookmarkEnd w:id="118"/>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119" w:name="2309952"/>
      <w:r w:rsidRPr="00CC5C24">
        <w:rPr>
          <w:rFonts w:ascii="Times New Roman" w:eastAsia="Times New Roman" w:hAnsi="Times New Roman" w:cs="Times New Roman"/>
          <w:b/>
          <w:bCs/>
          <w:color w:val="000000"/>
          <w:sz w:val="24"/>
          <w:szCs w:val="24"/>
          <w:lang w:eastAsia="ru-RU"/>
        </w:rPr>
        <w:t>VII. Хўжалик юритувчи субъектлар бирлашмасини ташкил этиш, хўжалик юритувчи субъектларни қўшиб юбориш ёки қўшиб олиш тартибини бузиш</w:t>
      </w:r>
      <w:bookmarkEnd w:id="119"/>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0" w:name="2309953"/>
      <w:r w:rsidRPr="00CC5C24">
        <w:rPr>
          <w:rFonts w:ascii="Times New Roman" w:eastAsia="Times New Roman" w:hAnsi="Times New Roman" w:cs="Times New Roman"/>
          <w:color w:val="000000"/>
          <w:sz w:val="24"/>
          <w:szCs w:val="24"/>
          <w:lang w:eastAsia="ru-RU"/>
        </w:rPr>
        <w:t>30. Монополияга қарши органнинг олдиндан розилигини олмасдан бирлашмани ташкил этиш, хўжалик юритувчи субъектларни қўшиб юбориш, қўшиб олиш ҳолатлари аниқланган тақдирда, бирлашмани ташкил этиш, хўжалик юритувчи субъектларни қўшиб юбориш, қўшиб олиш иштирокчилари бўлган хўжалик юритувчи субъектларга нисбатан қонунчиликда белгиланган тартибда рақобат тўғрисидаги қонун ҳужжатлари бузилганлиги ҳақида иш қўзғатилади.</w:t>
      </w:r>
      <w:bookmarkEnd w:id="120"/>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1" w:name="2309954"/>
      <w:r w:rsidRPr="00CC5C24">
        <w:rPr>
          <w:rFonts w:ascii="Times New Roman" w:eastAsia="Times New Roman" w:hAnsi="Times New Roman" w:cs="Times New Roman"/>
          <w:color w:val="000000"/>
          <w:sz w:val="24"/>
          <w:szCs w:val="24"/>
          <w:lang w:eastAsia="ru-RU"/>
        </w:rPr>
        <w:t>31. Рақобат тўғрисидаги қонун ҳужжатлари бузилганлиги ҳақидаги иш монополияга қарши органнинг махсус комиссияси томонидан кўриб чиқилади.</w:t>
      </w:r>
      <w:bookmarkEnd w:id="121"/>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2" w:name="2309955"/>
      <w:r w:rsidRPr="00CC5C24">
        <w:rPr>
          <w:rFonts w:ascii="Times New Roman" w:eastAsia="Times New Roman" w:hAnsi="Times New Roman" w:cs="Times New Roman"/>
          <w:color w:val="000000"/>
          <w:sz w:val="24"/>
          <w:szCs w:val="24"/>
          <w:lang w:eastAsia="ru-RU"/>
        </w:rPr>
        <w:t>Махсус комиссия ишни мазмунан кўриб чиқиш натижалари бўйича қуйидаги қарорлардан бирини қабул қилади:</w:t>
      </w:r>
      <w:bookmarkEnd w:id="122"/>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3" w:name="2309956"/>
      <w:r w:rsidRPr="00CC5C24">
        <w:rPr>
          <w:rFonts w:ascii="Times New Roman" w:eastAsia="Times New Roman" w:hAnsi="Times New Roman" w:cs="Times New Roman"/>
          <w:color w:val="000000"/>
          <w:sz w:val="24"/>
          <w:szCs w:val="24"/>
          <w:lang w:eastAsia="ru-RU"/>
        </w:rPr>
        <w:t>хўжалик юритувчи субъектларнинг дастлабки ҳолатини тиклаш тўғрисида;</w:t>
      </w:r>
      <w:bookmarkEnd w:id="123"/>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4" w:name="2309957"/>
      <w:r w:rsidRPr="00CC5C24">
        <w:rPr>
          <w:rFonts w:ascii="Times New Roman" w:eastAsia="Times New Roman" w:hAnsi="Times New Roman" w:cs="Times New Roman"/>
          <w:color w:val="000000"/>
          <w:sz w:val="24"/>
          <w:szCs w:val="24"/>
          <w:lang w:eastAsia="ru-RU"/>
        </w:rPr>
        <w:t>бирлашмани ёки янгидан ташкил этилган юридик шахсни сақлаб қолиш тўғрисида.</w:t>
      </w:r>
      <w:bookmarkEnd w:id="124"/>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5" w:name="2309958"/>
      <w:r w:rsidRPr="00CC5C24">
        <w:rPr>
          <w:rFonts w:ascii="Times New Roman" w:eastAsia="Times New Roman" w:hAnsi="Times New Roman" w:cs="Times New Roman"/>
          <w:color w:val="000000"/>
          <w:sz w:val="24"/>
          <w:szCs w:val="24"/>
          <w:lang w:eastAsia="ru-RU"/>
        </w:rPr>
        <w:t>32. Махсус комиссия, қабул қилинган қарордан қатъи назар, монополияга қарши органнинг олдиндан розилигини олмасдан бирлашманинг ташкил этилганлиги, хўжалик юритувчи субъектларнинг қўшиб юборилганлиги, қўшиб олинганлиги учун ушбу ҳаракатларни содир этиш ҳақида қарор қабул қилган барча хўжалик юритувчи субъектларни маъмурий жавобгарликка тортиш тўғрисида қонун ҳужжатларига мувофиқ қарор қабул қилади.</w:t>
      </w:r>
      <w:bookmarkEnd w:id="12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6" w:name="2309959"/>
      <w:r w:rsidRPr="00CC5C24">
        <w:rPr>
          <w:rFonts w:ascii="Times New Roman" w:eastAsia="Times New Roman" w:hAnsi="Times New Roman" w:cs="Times New Roman"/>
          <w:color w:val="000000"/>
          <w:sz w:val="24"/>
          <w:szCs w:val="24"/>
          <w:lang w:eastAsia="ru-RU"/>
        </w:rPr>
        <w:lastRenderedPageBreak/>
        <w:t>33. Монополияга қарши органнинг қўзғатилган ишни кўриш натижалари бўйича қабул қилган қарори хўжалик юритувчи субъектларга, шунингдек манфаатдор томонларга қарор қабул қилинган кундан сўнг беш календарь кундан кечикмай юборилади.</w:t>
      </w:r>
      <w:bookmarkEnd w:id="126"/>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7" w:name="2309960"/>
      <w:r w:rsidRPr="00CC5C24">
        <w:rPr>
          <w:rFonts w:ascii="Times New Roman" w:eastAsia="Times New Roman" w:hAnsi="Times New Roman" w:cs="Times New Roman"/>
          <w:color w:val="000000"/>
          <w:sz w:val="24"/>
          <w:szCs w:val="24"/>
          <w:lang w:eastAsia="ru-RU"/>
        </w:rPr>
        <w:t>Бунда махсус комиссия қарори асосида хўжалик юритувчи субъектларга қонун ҳужжатларида белгиланган тартибда кўрсатма берилади.</w:t>
      </w:r>
      <w:bookmarkEnd w:id="127"/>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8" w:name="2309961"/>
      <w:r w:rsidRPr="00CC5C24">
        <w:rPr>
          <w:rFonts w:ascii="Times New Roman" w:eastAsia="Times New Roman" w:hAnsi="Times New Roman" w:cs="Times New Roman"/>
          <w:color w:val="000000"/>
          <w:sz w:val="24"/>
          <w:szCs w:val="24"/>
          <w:lang w:eastAsia="ru-RU"/>
        </w:rPr>
        <w:t>34. Монополияга қарши органнинг қарори асосида берилган кўрсатма унда белгиланган муддатларда бажарилиши керак.</w:t>
      </w:r>
      <w:bookmarkEnd w:id="128"/>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29" w:name="2309962"/>
      <w:r w:rsidRPr="00CC5C24">
        <w:rPr>
          <w:rFonts w:ascii="Times New Roman" w:eastAsia="Times New Roman" w:hAnsi="Times New Roman" w:cs="Times New Roman"/>
          <w:color w:val="000000"/>
          <w:sz w:val="24"/>
          <w:szCs w:val="24"/>
          <w:lang w:eastAsia="ru-RU"/>
        </w:rPr>
        <w:t>Бирлашманинг, янгидан вужудга келган юридик шахснинг устун мавқеи юзага келишига ёки кучайишига ва (ёки) рақобатнинг чекланишига олиб келадиган монополияга қарши органнинг олдиндан розилигисиз содир этилган ҳаракатлар монополияга қарши органнинг даъвосига кўра суд томонидан ҳақиқий эмас деб ҳисобланиши мумкин.</w:t>
      </w:r>
      <w:bookmarkEnd w:id="129"/>
    </w:p>
    <w:bookmarkStart w:id="130" w:name="edi3340224"/>
    <w:bookmarkEnd w:id="130"/>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"2309963"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31" w:name="3340224"/>
      <w:bookmarkStart w:id="132" w:name="3340226"/>
      <w:bookmarkEnd w:id="131"/>
      <w:r w:rsidRPr="00CC5C24">
        <w:rPr>
          <w:rFonts w:ascii="Times New Roman" w:eastAsia="Times New Roman" w:hAnsi="Times New Roman" w:cs="Times New Roman"/>
          <w:color w:val="000000"/>
          <w:sz w:val="24"/>
          <w:szCs w:val="24"/>
          <w:lang w:eastAsia="ru-RU"/>
        </w:rPr>
        <w:t>35. Хўжалик юритувчи субъектлар монополияга қарши органнинг қароридан (кўрсатмасидан) норози бўлган тақдирда, қарорни бутунлай ёки қисман ҳақиқий эмас деб топиш тўғрисида судга ёхуд қарорни (кўрсатмани) бекор қилиш ёки ўзгартириш тўғрисида ариза билан Ўзбекистон Республикасининг Хусусийлаштирилган корхоналарга кўмаклашиш ва рақобатни ривожлантириш давлат қўмитасига мурожаат қилишга ҳақли.</w:t>
      </w:r>
      <w:bookmarkEnd w:id="132"/>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133" w:name="3340228"/>
      <w:r w:rsidRPr="00CC5C24">
        <w:rPr>
          <w:rFonts w:ascii="Times New Roman" w:eastAsia="Times New Roman" w:hAnsi="Times New Roman" w:cs="Times New Roman"/>
          <w:i/>
          <w:iCs/>
          <w:color w:val="000000"/>
          <w:lang w:eastAsia="ru-RU"/>
        </w:rPr>
        <w:t>(35-банд Ўзбекистон Республикаси Вазирлар Маҳкамасининг 2017 йил 16 августдаги 638-сонли </w:t>
      </w:r>
      <w:bookmarkEnd w:id="133"/>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"3311181"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таҳририда — ЎР ҚҲТ, 2017 й., 33-сон, 863-модда)</w:t>
      </w:r>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34" w:name="2309964"/>
      <w:r w:rsidRPr="00CC5C24">
        <w:rPr>
          <w:rFonts w:ascii="Times New Roman" w:eastAsia="Times New Roman" w:hAnsi="Times New Roman" w:cs="Times New Roman"/>
          <w:color w:val="000000"/>
          <w:sz w:val="24"/>
          <w:szCs w:val="24"/>
          <w:lang w:eastAsia="ru-RU"/>
        </w:rPr>
        <w:t>36. Махсус комиссиянинг бирлашмани ташкил этишга, хўжалик юритувчи субъектларни қўшиб юборишга, қўшиб олишга олдиндан розилик бериш тўғрисидаги қарори, шунингдек олдиндан розилик олмасдан кўрсатиб ўтилган ҳаракатларни содир этганлик учун қўзғатилган ишни кўриб чиқиш натижалари бўйича қабул қилинган қарори монополияга қарши орган томонидан сайтда жойлаштирилиши ва оммавий ахборот воситаларида эълон қилиниши мумкин.</w:t>
      </w:r>
      <w:bookmarkEnd w:id="134"/>
    </w:p>
    <w:p w:rsidR="00CC5C24" w:rsidRPr="00CC5C24" w:rsidRDefault="00CC5C24" w:rsidP="00CC5C24">
      <w:pPr>
        <w:spacing w:after="60" w:line="240" w:lineRule="auto"/>
        <w:jc w:val="center"/>
        <w:rPr>
          <w:rFonts w:ascii="Times New Roman" w:eastAsia="Times New Roman" w:hAnsi="Times New Roman" w:cs="Times New Roman"/>
          <w:b/>
          <w:bCs/>
          <w:color w:val="000080"/>
          <w:sz w:val="24"/>
          <w:szCs w:val="24"/>
          <w:lang w:eastAsia="ru-RU"/>
        </w:rPr>
      </w:pPr>
      <w:bookmarkStart w:id="135" w:name="2309965"/>
      <w:r w:rsidRPr="00CC5C24">
        <w:rPr>
          <w:rFonts w:ascii="Times New Roman" w:eastAsia="Times New Roman" w:hAnsi="Times New Roman" w:cs="Times New Roman"/>
          <w:b/>
          <w:bCs/>
          <w:color w:val="000000"/>
          <w:sz w:val="24"/>
          <w:szCs w:val="24"/>
          <w:lang w:eastAsia="ru-RU"/>
        </w:rPr>
        <w:t>VIII. Якунловчи қоида</w:t>
      </w:r>
      <w:bookmarkEnd w:id="135"/>
    </w:p>
    <w:p w:rsidR="00CC5C24" w:rsidRPr="00CC5C24" w:rsidRDefault="00CC5C24" w:rsidP="00CC5C24">
      <w:pPr>
        <w:spacing w:after="0" w:line="240" w:lineRule="auto"/>
        <w:ind w:firstLine="851"/>
        <w:jc w:val="both"/>
        <w:rPr>
          <w:rFonts w:ascii="Times New Roman" w:eastAsia="Times New Roman" w:hAnsi="Times New Roman" w:cs="Times New Roman"/>
          <w:color w:val="000000"/>
          <w:sz w:val="24"/>
          <w:szCs w:val="24"/>
          <w:lang w:eastAsia="ru-RU"/>
        </w:rPr>
      </w:pPr>
      <w:bookmarkStart w:id="136" w:name="2309966"/>
      <w:r w:rsidRPr="00CC5C24">
        <w:rPr>
          <w:rFonts w:ascii="Times New Roman" w:eastAsia="Times New Roman" w:hAnsi="Times New Roman" w:cs="Times New Roman"/>
          <w:color w:val="000000"/>
          <w:sz w:val="24"/>
          <w:szCs w:val="24"/>
          <w:lang w:eastAsia="ru-RU"/>
        </w:rPr>
        <w:t>37. Ушбу Низом талаблари бузилишида айбдор бўлган шахслар қонун ҳужжатларида белгиланган тартибда жавобгар бўлади.</w:t>
      </w:r>
      <w:bookmarkEnd w:id="136"/>
    </w:p>
    <w:p w:rsidR="00CC5C24" w:rsidRPr="00CC5C24" w:rsidRDefault="00CC5C24" w:rsidP="00CC5C24">
      <w:pPr>
        <w:spacing w:line="240" w:lineRule="auto"/>
        <w:jc w:val="center"/>
        <w:rPr>
          <w:rFonts w:ascii="Times New Roman" w:eastAsia="Times New Roman" w:hAnsi="Times New Roman" w:cs="Times New Roman"/>
          <w:color w:val="000080"/>
          <w:lang w:eastAsia="ru-RU"/>
        </w:rPr>
      </w:pPr>
      <w:bookmarkStart w:id="137" w:name="2309967"/>
      <w:bookmarkStart w:id="138" w:name="2309968"/>
      <w:bookmarkEnd w:id="137"/>
      <w:r w:rsidRPr="00CC5C24">
        <w:rPr>
          <w:rFonts w:ascii="Times New Roman" w:eastAsia="Times New Roman" w:hAnsi="Times New Roman" w:cs="Times New Roman"/>
          <w:color w:val="000000"/>
          <w:lang w:eastAsia="ru-RU"/>
        </w:rPr>
        <w:t>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 </w:t>
      </w:r>
      <w:bookmarkEnd w:id="138"/>
      <w:r w:rsidRPr="00CC5C24">
        <w:rPr>
          <w:rFonts w:ascii="Times New Roman" w:eastAsia="Times New Roman" w:hAnsi="Times New Roman" w:cs="Times New Roman"/>
          <w:color w:val="000080"/>
          <w:lang w:eastAsia="ru-RU"/>
        </w:rPr>
        <w:fldChar w:fldCharType="begin"/>
      </w:r>
      <w:r w:rsidRPr="00CC5C24">
        <w:rPr>
          <w:rFonts w:ascii="Times New Roman" w:eastAsia="Times New Roman" w:hAnsi="Times New Roman" w:cs="Times New Roman"/>
          <w:color w:val="000080"/>
          <w:lang w:eastAsia="ru-RU"/>
        </w:rPr>
        <w:instrText xml:space="preserve"> HYPERLINK "http://lex.uz/pages/getpage.aspx?lact_id=2308318" \l "2309851" </w:instrText>
      </w:r>
      <w:r w:rsidRPr="00CC5C24">
        <w:rPr>
          <w:rFonts w:ascii="Times New Roman" w:eastAsia="Times New Roman" w:hAnsi="Times New Roman" w:cs="Times New Roman"/>
          <w:color w:val="000080"/>
          <w:lang w:eastAsia="ru-RU"/>
        </w:rPr>
        <w:fldChar w:fldCharType="separate"/>
      </w:r>
      <w:r w:rsidRPr="00CC5C24">
        <w:rPr>
          <w:rFonts w:ascii="Times New Roman" w:eastAsia="Times New Roman" w:hAnsi="Times New Roman" w:cs="Times New Roman"/>
          <w:color w:val="008080"/>
          <w:lang w:eastAsia="ru-RU"/>
        </w:rPr>
        <w:t>низомга</w:t>
      </w:r>
      <w:r w:rsidRPr="00CC5C24">
        <w:rPr>
          <w:rFonts w:ascii="Times New Roman" w:eastAsia="Times New Roman" w:hAnsi="Times New Roman" w:cs="Times New Roman"/>
          <w:color w:val="000080"/>
          <w:lang w:eastAsia="ru-RU"/>
        </w:rPr>
        <w:fldChar w:fldCharType="end"/>
      </w:r>
      <w:r w:rsidRPr="00CC5C24">
        <w:rPr>
          <w:rFonts w:ascii="Times New Roman" w:eastAsia="Times New Roman" w:hAnsi="Times New Roman" w:cs="Times New Roman"/>
          <w:color w:val="000080"/>
          <w:lang w:eastAsia="ru-RU"/>
        </w:rPr>
        <w:t> </w:t>
      </w:r>
      <w:r w:rsidRPr="00CC5C24">
        <w:rPr>
          <w:rFonts w:ascii="Times New Roman" w:eastAsia="Times New Roman" w:hAnsi="Times New Roman" w:cs="Times New Roman"/>
          <w:color w:val="000080"/>
          <w:lang w:eastAsia="ru-RU"/>
        </w:rPr>
        <w:br/>
        <w:t>1-ИЛОВА</w:t>
      </w:r>
    </w:p>
    <w:p w:rsidR="00CC5C24" w:rsidRPr="00CC5C24" w:rsidRDefault="00CC5C24" w:rsidP="00CC5C24">
      <w:pPr>
        <w:spacing w:after="120" w:line="240" w:lineRule="auto"/>
        <w:jc w:val="center"/>
        <w:rPr>
          <w:rFonts w:ascii="Times New Roman" w:eastAsia="Times New Roman" w:hAnsi="Times New Roman" w:cs="Times New Roman"/>
          <w:b/>
          <w:bCs/>
          <w:color w:val="000080"/>
          <w:sz w:val="24"/>
          <w:szCs w:val="24"/>
          <w:lang w:eastAsia="ru-RU"/>
        </w:rPr>
      </w:pPr>
      <w:bookmarkStart w:id="139" w:name="2309969"/>
      <w:r w:rsidRPr="00CC5C24">
        <w:rPr>
          <w:rFonts w:ascii="Times New Roman" w:eastAsia="Times New Roman" w:hAnsi="Times New Roman" w:cs="Times New Roman"/>
          <w:b/>
          <w:bCs/>
          <w:color w:val="000080"/>
          <w:sz w:val="24"/>
          <w:szCs w:val="24"/>
          <w:lang w:eastAsia="ru-RU"/>
        </w:rPr>
        <w:t>Хўжалик юритувчи субъектлар бирлашмаларини ташкил этишга, хўжалик юритувчи субъектларни қўшиб юборишга, қўшиб олишга олдиндан розилик бериш</w:t>
      </w:r>
      <w:bookmarkEnd w:id="139"/>
    </w:p>
    <w:p w:rsidR="00CC5C24" w:rsidRPr="00CC5C24" w:rsidRDefault="00CC5C24" w:rsidP="00CC5C24">
      <w:pPr>
        <w:spacing w:after="0" w:line="240" w:lineRule="auto"/>
        <w:jc w:val="center"/>
        <w:rPr>
          <w:rFonts w:ascii="Times New Roman" w:eastAsia="Times New Roman" w:hAnsi="Times New Roman" w:cs="Times New Roman"/>
          <w:caps/>
          <w:color w:val="000080"/>
          <w:sz w:val="24"/>
          <w:szCs w:val="24"/>
          <w:lang w:eastAsia="ru-RU"/>
        </w:rPr>
      </w:pPr>
      <w:bookmarkStart w:id="140" w:name="2309970"/>
      <w:r w:rsidRPr="00CC5C24">
        <w:rPr>
          <w:rFonts w:ascii="Times New Roman" w:eastAsia="Times New Roman" w:hAnsi="Times New Roman" w:cs="Times New Roman"/>
          <w:caps/>
          <w:color w:val="000080"/>
          <w:sz w:val="24"/>
          <w:szCs w:val="24"/>
          <w:lang w:eastAsia="ru-RU"/>
        </w:rPr>
        <w:t>СХЕМАСИ</w:t>
      </w:r>
      <w:bookmarkEnd w:id="140"/>
    </w:p>
    <w:p w:rsidR="00CC5C24" w:rsidRPr="00CC5C24" w:rsidRDefault="00CC5C24" w:rsidP="00CC5C24">
      <w:pPr>
        <w:spacing w:after="60" w:line="240" w:lineRule="auto"/>
        <w:jc w:val="center"/>
        <w:rPr>
          <w:rFonts w:ascii="Times New Roman" w:eastAsia="Times New Roman" w:hAnsi="Times New Roman" w:cs="Times New Roman"/>
          <w:color w:val="000080"/>
          <w:sz w:val="24"/>
          <w:szCs w:val="24"/>
          <w:lang w:eastAsia="ru-RU"/>
        </w:rPr>
      </w:pPr>
      <w:bookmarkStart w:id="141" w:name="2309971"/>
      <w:bookmarkStart w:id="142" w:name="2310127"/>
      <w:bookmarkEnd w:id="141"/>
      <w:r>
        <w:rPr>
          <w:rFonts w:ascii="Times New Roman" w:eastAsia="Times New Roman" w:hAnsi="Times New Roman" w:cs="Times New Roman"/>
          <w:noProof/>
          <w:color w:val="000000"/>
          <w:sz w:val="24"/>
          <w:szCs w:val="24"/>
          <w:lang w:eastAsia="ru-RU"/>
        </w:rPr>
        <w:lastRenderedPageBreak/>
        <w:drawing>
          <wp:inline distT="0" distB="0" distL="0" distR="0">
            <wp:extent cx="6241415" cy="4338320"/>
            <wp:effectExtent l="0" t="0" r="6985" b="5080"/>
            <wp:docPr id="1" name="Рисунок 1" descr="http://lex.uz/Pages/GetPDF.aspx?file=231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Pages/GetPDF.aspx?file=23153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1415" cy="4338320"/>
                    </a:xfrm>
                    <a:prstGeom prst="rect">
                      <a:avLst/>
                    </a:prstGeom>
                    <a:noFill/>
                    <a:ln>
                      <a:noFill/>
                    </a:ln>
                  </pic:spPr>
                </pic:pic>
              </a:graphicData>
            </a:graphic>
          </wp:inline>
        </w:drawing>
      </w:r>
      <w:bookmarkEnd w:id="142"/>
    </w:p>
    <w:p w:rsidR="00CC5C24" w:rsidRPr="00CC5C24" w:rsidRDefault="00CC5C24" w:rsidP="00CC5C24">
      <w:pPr>
        <w:spacing w:line="240" w:lineRule="auto"/>
        <w:jc w:val="center"/>
        <w:rPr>
          <w:rFonts w:ascii="Times New Roman" w:eastAsia="Times New Roman" w:hAnsi="Times New Roman" w:cs="Times New Roman"/>
          <w:color w:val="000080"/>
          <w:lang w:eastAsia="ru-RU"/>
        </w:rPr>
      </w:pPr>
      <w:bookmarkStart w:id="143" w:name="2310134"/>
      <w:bookmarkStart w:id="144" w:name="2310138"/>
      <w:bookmarkEnd w:id="143"/>
      <w:r w:rsidRPr="00CC5C24">
        <w:rPr>
          <w:rFonts w:ascii="Times New Roman" w:eastAsia="Times New Roman" w:hAnsi="Times New Roman" w:cs="Times New Roman"/>
          <w:color w:val="000000"/>
          <w:lang w:eastAsia="ru-RU"/>
        </w:rPr>
        <w:t>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w:t>
      </w:r>
      <w:bookmarkEnd w:id="144"/>
      <w:r w:rsidRPr="00CC5C24">
        <w:rPr>
          <w:rFonts w:ascii="Times New Roman" w:eastAsia="Times New Roman" w:hAnsi="Times New Roman" w:cs="Times New Roman"/>
          <w:color w:val="000080"/>
          <w:lang w:eastAsia="ru-RU"/>
        </w:rPr>
        <w:fldChar w:fldCharType="begin"/>
      </w:r>
      <w:r w:rsidRPr="00CC5C24">
        <w:rPr>
          <w:rFonts w:ascii="Times New Roman" w:eastAsia="Times New Roman" w:hAnsi="Times New Roman" w:cs="Times New Roman"/>
          <w:color w:val="000080"/>
          <w:lang w:eastAsia="ru-RU"/>
        </w:rPr>
        <w:instrText xml:space="preserve"> HYPERLINK "http://lex.uz/pages/getpage.aspx?lact_id=2308318" \l "2309851" </w:instrText>
      </w:r>
      <w:r w:rsidRPr="00CC5C24">
        <w:rPr>
          <w:rFonts w:ascii="Times New Roman" w:eastAsia="Times New Roman" w:hAnsi="Times New Roman" w:cs="Times New Roman"/>
          <w:color w:val="000080"/>
          <w:lang w:eastAsia="ru-RU"/>
        </w:rPr>
        <w:fldChar w:fldCharType="separate"/>
      </w:r>
      <w:r w:rsidRPr="00CC5C24">
        <w:rPr>
          <w:rFonts w:ascii="Times New Roman" w:eastAsia="Times New Roman" w:hAnsi="Times New Roman" w:cs="Times New Roman"/>
          <w:color w:val="008080"/>
          <w:lang w:eastAsia="ru-RU"/>
        </w:rPr>
        <w:t>низомга</w:t>
      </w:r>
      <w:r w:rsidRPr="00CC5C24">
        <w:rPr>
          <w:rFonts w:ascii="Times New Roman" w:eastAsia="Times New Roman" w:hAnsi="Times New Roman" w:cs="Times New Roman"/>
          <w:color w:val="000080"/>
          <w:lang w:eastAsia="ru-RU"/>
        </w:rPr>
        <w:fldChar w:fldCharType="end"/>
      </w:r>
      <w:r w:rsidRPr="00CC5C24">
        <w:rPr>
          <w:rFonts w:ascii="Times New Roman" w:eastAsia="Times New Roman" w:hAnsi="Times New Roman" w:cs="Times New Roman"/>
          <w:color w:val="000080"/>
          <w:lang w:eastAsia="ru-RU"/>
        </w:rPr>
        <w:br/>
        <w:t>2-ИЛОВА</w:t>
      </w:r>
    </w:p>
    <w:bookmarkStart w:id="145" w:name="2310141"/>
    <w:bookmarkStart w:id="146" w:name="edi3340271"/>
    <w:bookmarkEnd w:id="145"/>
    <w:bookmarkEnd w:id="146"/>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"2310156"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tbl>
      <w:tblPr>
        <w:tblW w:w="7695" w:type="dxa"/>
        <w:shd w:val="clear" w:color="auto" w:fill="FFFFFF"/>
        <w:tblCellMar>
          <w:left w:w="0" w:type="dxa"/>
          <w:right w:w="0" w:type="dxa"/>
        </w:tblCellMar>
        <w:tblLook w:val="04A0" w:firstRow="1" w:lastRow="0" w:firstColumn="1" w:lastColumn="0" w:noHBand="0" w:noVBand="1"/>
      </w:tblPr>
      <w:tblGrid>
        <w:gridCol w:w="2352"/>
        <w:gridCol w:w="102"/>
        <w:gridCol w:w="798"/>
        <w:gridCol w:w="4443"/>
      </w:tblGrid>
      <w:tr w:rsidR="00CC5C24" w:rsidRPr="00CC5C24" w:rsidTr="00CC5C24">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vAlign w:val="cente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bookmarkStart w:id="147" w:name="3340271"/>
            <w:bookmarkStart w:id="148" w:name="3340298"/>
            <w:bookmarkEnd w:id="147"/>
            <w:r w:rsidRPr="00CC5C24">
              <w:rPr>
                <w:rFonts w:ascii="Times New Roman" w:eastAsia="Times New Roman" w:hAnsi="Times New Roman" w:cs="Times New Roman"/>
                <w:color w:val="000000"/>
                <w:sz w:val="20"/>
                <w:szCs w:val="20"/>
                <w:lang w:eastAsia="ru-RU"/>
              </w:rPr>
              <w:t>20___ йил «___» __________ </w:t>
            </w:r>
            <w:r w:rsidRPr="00CC5C24">
              <w:rPr>
                <w:rFonts w:ascii="Times New Roman" w:eastAsia="Times New Roman" w:hAnsi="Times New Roman" w:cs="Times New Roman"/>
                <w:color w:val="000000"/>
                <w:sz w:val="20"/>
                <w:szCs w:val="20"/>
                <w:lang w:eastAsia="ru-RU"/>
              </w:rPr>
              <w:br/>
            </w:r>
            <w:r w:rsidRPr="00CC5C24">
              <w:rPr>
                <w:rFonts w:ascii="Times New Roman" w:eastAsia="Times New Roman" w:hAnsi="Times New Roman" w:cs="Times New Roman"/>
                <w:color w:val="000000"/>
                <w:sz w:val="20"/>
                <w:szCs w:val="20"/>
                <w:lang w:eastAsia="ru-RU"/>
              </w:rPr>
              <w:br/>
              <w:t>_____-сон</w:t>
            </w: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Ўзбекистон Республикасининг Хусусийлаштирилган корхоналарга кўмаклашиш ва рақобатни</w:t>
            </w:r>
            <w:r w:rsidRPr="00CC5C24">
              <w:rPr>
                <w:rFonts w:ascii="Times New Roman" w:eastAsia="Times New Roman" w:hAnsi="Times New Roman" w:cs="Times New Roman"/>
                <w:b/>
                <w:bCs/>
                <w:color w:val="000000"/>
                <w:sz w:val="20"/>
                <w:szCs w:val="20"/>
                <w:lang w:eastAsia="ru-RU"/>
              </w:rPr>
              <w:br/>
              <w:t>ривожлантириш давлат қўмитаси </w:t>
            </w:r>
            <w:r w:rsidRPr="00CC5C24">
              <w:rPr>
                <w:rFonts w:ascii="Times New Roman" w:eastAsia="Times New Roman" w:hAnsi="Times New Roman" w:cs="Times New Roman"/>
                <w:b/>
                <w:bCs/>
                <w:color w:val="000000"/>
                <w:sz w:val="20"/>
                <w:szCs w:val="20"/>
                <w:lang w:eastAsia="ru-RU"/>
              </w:rPr>
              <w:br/>
            </w:r>
            <w:r w:rsidRPr="00CC5C24">
              <w:rPr>
                <w:rFonts w:ascii="Times New Roman" w:eastAsia="Times New Roman" w:hAnsi="Times New Roman" w:cs="Times New Roman"/>
                <w:color w:val="000000"/>
                <w:sz w:val="20"/>
                <w:szCs w:val="20"/>
                <w:lang w:eastAsia="ru-RU"/>
              </w:rPr>
              <w:t>(Хусусийлаштирилган корхоналарга кўмаклашиш ва рақобатни ривожлантириш давлат қўмитасининг ҳудудий бўлинмаси)</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Олдиндан розилик бериш тўғрисида</w:t>
            </w: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АРИЗА</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____________________________________________________________да жойлашган</w:t>
            </w:r>
          </w:p>
        </w:tc>
      </w:tr>
      <w:tr w:rsidR="00CC5C24" w:rsidRPr="00CC5C24" w:rsidTr="00CC5C24">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(жойлашган жойи (почта манзили)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_______________________________________________________________</w:t>
            </w: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(хўжалик юритувчи субъектининг тўлиқ номи)</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Ўзбекистон Республикаси Вазирлар Маҳкамасининг 2013 йил 27 декабрдаги 344-сон қарори билан тасдиқланган 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 </w:t>
            </w:r>
            <w:bookmarkEnd w:id="148"/>
            <w:r w:rsidRPr="00CC5C24">
              <w:rPr>
                <w:rFonts w:ascii="Times New Roman" w:eastAsia="Times New Roman" w:hAnsi="Times New Roman" w:cs="Times New Roman"/>
                <w:color w:val="000000"/>
                <w:sz w:val="20"/>
                <w:szCs w:val="20"/>
                <w:lang w:eastAsia="ru-RU"/>
              </w:rPr>
              <w:fldChar w:fldCharType="begin"/>
            </w:r>
            <w:r w:rsidRPr="00CC5C24">
              <w:rPr>
                <w:rFonts w:ascii="Times New Roman" w:eastAsia="Times New Roman" w:hAnsi="Times New Roman" w:cs="Times New Roman"/>
                <w:color w:val="000000"/>
                <w:sz w:val="20"/>
                <w:szCs w:val="20"/>
                <w:lang w:eastAsia="ru-RU"/>
              </w:rPr>
              <w:instrText xml:space="preserve"> HYPERLINK "http://lex.uz/pages/getpage.aspx?lact_id=2308318" \l "2309851" </w:instrText>
            </w:r>
            <w:r w:rsidRPr="00CC5C24">
              <w:rPr>
                <w:rFonts w:ascii="Times New Roman" w:eastAsia="Times New Roman" w:hAnsi="Times New Roman" w:cs="Times New Roman"/>
                <w:color w:val="000000"/>
                <w:sz w:val="20"/>
                <w:szCs w:val="20"/>
                <w:lang w:eastAsia="ru-RU"/>
              </w:rPr>
              <w:fldChar w:fldCharType="separate"/>
            </w:r>
            <w:r w:rsidRPr="00CC5C24">
              <w:rPr>
                <w:rFonts w:ascii="Times New Roman" w:eastAsia="Times New Roman" w:hAnsi="Times New Roman" w:cs="Times New Roman"/>
                <w:color w:val="008080"/>
                <w:sz w:val="20"/>
                <w:szCs w:val="20"/>
                <w:lang w:eastAsia="ru-RU"/>
              </w:rPr>
              <w:t>низомга</w:t>
            </w:r>
            <w:r w:rsidRPr="00CC5C24">
              <w:rPr>
                <w:rFonts w:ascii="Times New Roman" w:eastAsia="Times New Roman" w:hAnsi="Times New Roman" w:cs="Times New Roman"/>
                <w:color w:val="000000"/>
                <w:sz w:val="20"/>
                <w:szCs w:val="20"/>
                <w:lang w:eastAsia="ru-RU"/>
              </w:rPr>
              <w:fldChar w:fldCharType="end"/>
            </w:r>
            <w:r w:rsidRPr="00CC5C24">
              <w:rPr>
                <w:rFonts w:ascii="Times New Roman" w:eastAsia="Times New Roman" w:hAnsi="Times New Roman" w:cs="Times New Roman"/>
                <w:color w:val="000000"/>
                <w:sz w:val="20"/>
                <w:szCs w:val="20"/>
                <w:lang w:eastAsia="ru-RU"/>
              </w:rPr>
              <w:t> мувофиқ ___________________________________________________________ учун олдиндан</w:t>
            </w:r>
          </w:p>
        </w:tc>
      </w:tr>
      <w:tr w:rsidR="00CC5C24" w:rsidRPr="00CC5C24" w:rsidTr="00CC5C24">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lastRenderedPageBreak/>
              <w:t>(содир этиш назарда тутилган хатти-ҳаракат номи)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розилик беришни сўрайди.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Иловалар:</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1. 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2. 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Ваколатли шахснинг лавозими, Ф.И.О. ва имзоси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М.Ў.</w:t>
            </w:r>
          </w:p>
        </w:tc>
      </w:tr>
    </w:tbl>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149" w:name="3340307"/>
      <w:r w:rsidRPr="00CC5C24">
        <w:rPr>
          <w:rFonts w:ascii="Times New Roman" w:eastAsia="Times New Roman" w:hAnsi="Times New Roman" w:cs="Times New Roman"/>
          <w:i/>
          <w:iCs/>
          <w:color w:val="000000"/>
          <w:lang w:eastAsia="ru-RU"/>
        </w:rPr>
        <w:t>(2-илова Ўзбекистон Республикаси Вазирлар Маҳкамасининг 2017 йил 16 августдаги 638-сонли </w:t>
      </w:r>
      <w:bookmarkEnd w:id="149"/>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"3311181"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таҳририда — ЎР ҚҲТ, 2017 й., 33-сон, 863-модда)</w:t>
      </w:r>
    </w:p>
    <w:p w:rsidR="00CC5C24" w:rsidRPr="00CC5C24" w:rsidRDefault="00CC5C24" w:rsidP="00CC5C24">
      <w:pPr>
        <w:spacing w:line="240" w:lineRule="auto"/>
        <w:jc w:val="center"/>
        <w:rPr>
          <w:rFonts w:ascii="Times New Roman" w:eastAsia="Times New Roman" w:hAnsi="Times New Roman" w:cs="Times New Roman"/>
          <w:color w:val="000080"/>
          <w:lang w:eastAsia="ru-RU"/>
        </w:rPr>
      </w:pPr>
      <w:bookmarkStart w:id="150" w:name="2310223"/>
      <w:bookmarkStart w:id="151" w:name="2310229"/>
      <w:bookmarkEnd w:id="150"/>
      <w:r w:rsidRPr="00CC5C24">
        <w:rPr>
          <w:rFonts w:ascii="Times New Roman" w:eastAsia="Times New Roman" w:hAnsi="Times New Roman" w:cs="Times New Roman"/>
          <w:color w:val="000000"/>
          <w:lang w:eastAsia="ru-RU"/>
        </w:rPr>
        <w:t>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 </w:t>
      </w:r>
      <w:bookmarkEnd w:id="151"/>
      <w:r w:rsidRPr="00CC5C24">
        <w:rPr>
          <w:rFonts w:ascii="Times New Roman" w:eastAsia="Times New Roman" w:hAnsi="Times New Roman" w:cs="Times New Roman"/>
          <w:color w:val="000080"/>
          <w:lang w:eastAsia="ru-RU"/>
        </w:rPr>
        <w:fldChar w:fldCharType="begin"/>
      </w:r>
      <w:r w:rsidRPr="00CC5C24">
        <w:rPr>
          <w:rFonts w:ascii="Times New Roman" w:eastAsia="Times New Roman" w:hAnsi="Times New Roman" w:cs="Times New Roman"/>
          <w:color w:val="000080"/>
          <w:lang w:eastAsia="ru-RU"/>
        </w:rPr>
        <w:instrText xml:space="preserve"> HYPERLINK "http://lex.uz/pages/getpage.aspx?lact_id=2308318" \l "2309851" </w:instrText>
      </w:r>
      <w:r w:rsidRPr="00CC5C24">
        <w:rPr>
          <w:rFonts w:ascii="Times New Roman" w:eastAsia="Times New Roman" w:hAnsi="Times New Roman" w:cs="Times New Roman"/>
          <w:color w:val="000080"/>
          <w:lang w:eastAsia="ru-RU"/>
        </w:rPr>
        <w:fldChar w:fldCharType="separate"/>
      </w:r>
      <w:r w:rsidRPr="00CC5C24">
        <w:rPr>
          <w:rFonts w:ascii="Times New Roman" w:eastAsia="Times New Roman" w:hAnsi="Times New Roman" w:cs="Times New Roman"/>
          <w:color w:val="008080"/>
          <w:lang w:eastAsia="ru-RU"/>
        </w:rPr>
        <w:t>низомга</w:t>
      </w:r>
      <w:r w:rsidRPr="00CC5C24">
        <w:rPr>
          <w:rFonts w:ascii="Times New Roman" w:eastAsia="Times New Roman" w:hAnsi="Times New Roman" w:cs="Times New Roman"/>
          <w:color w:val="008080"/>
          <w:lang w:eastAsia="ru-RU"/>
        </w:rPr>
        <w:br/>
      </w:r>
      <w:r w:rsidRPr="00CC5C24">
        <w:rPr>
          <w:rFonts w:ascii="Times New Roman" w:eastAsia="Times New Roman" w:hAnsi="Times New Roman" w:cs="Times New Roman"/>
          <w:color w:val="000080"/>
          <w:lang w:eastAsia="ru-RU"/>
        </w:rPr>
        <w:fldChar w:fldCharType="end"/>
      </w:r>
      <w:r w:rsidRPr="00CC5C24">
        <w:rPr>
          <w:rFonts w:ascii="Times New Roman" w:eastAsia="Times New Roman" w:hAnsi="Times New Roman" w:cs="Times New Roman"/>
          <w:color w:val="000080"/>
          <w:lang w:eastAsia="ru-RU"/>
        </w:rPr>
        <w:t>3-ИЛОВА</w:t>
      </w:r>
    </w:p>
    <w:bookmarkStart w:id="152" w:name="3340330"/>
    <w:bookmarkStart w:id="153" w:name="edi3340366"/>
    <w:bookmarkEnd w:id="152"/>
    <w:bookmarkEnd w:id="153"/>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"2310231"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tbl>
      <w:tblPr>
        <w:tblW w:w="7695" w:type="dxa"/>
        <w:shd w:val="clear" w:color="auto" w:fill="FFFFFF"/>
        <w:tblCellMar>
          <w:left w:w="0" w:type="dxa"/>
          <w:right w:w="0" w:type="dxa"/>
        </w:tblCellMar>
        <w:tblLook w:val="04A0" w:firstRow="1" w:lastRow="0" w:firstColumn="1" w:lastColumn="0" w:noHBand="0" w:noVBand="1"/>
      </w:tblPr>
      <w:tblGrid>
        <w:gridCol w:w="803"/>
        <w:gridCol w:w="752"/>
        <w:gridCol w:w="709"/>
        <w:gridCol w:w="667"/>
        <w:gridCol w:w="618"/>
        <w:gridCol w:w="591"/>
        <w:gridCol w:w="565"/>
        <w:gridCol w:w="544"/>
        <w:gridCol w:w="677"/>
        <w:gridCol w:w="627"/>
        <w:gridCol w:w="586"/>
        <w:gridCol w:w="556"/>
      </w:tblGrid>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bookmarkStart w:id="154" w:name="3340366"/>
            <w:bookmarkStart w:id="155" w:name="3340376"/>
            <w:bookmarkEnd w:id="154"/>
            <w:r w:rsidRPr="00CC5C24">
              <w:rPr>
                <w:rFonts w:ascii="Times New Roman" w:eastAsia="Times New Roman" w:hAnsi="Times New Roman" w:cs="Times New Roman"/>
                <w:color w:val="000000"/>
                <w:sz w:val="20"/>
                <w:szCs w:val="20"/>
                <w:lang w:eastAsia="ru-RU"/>
              </w:rPr>
              <w:t>Ўзбекистон Республикасининг давлат герби тасвири</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O’ZBEKISTON RESPUBLIKASINING ХUSUSIYLASНTIRILGAN KORXONALARGA KO’MAKLASНISН VA RAQOBATNI RIVOJLANTIRISН DAVLAT QO’MITASI</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_____________________________________________ га</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(мўлжалланаётган хатти-ҳаракатнинг номи)</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олдиндан розилик бериш тўғрисида </w:t>
            </w:r>
            <w:r w:rsidRPr="00CC5C24">
              <w:rPr>
                <w:rFonts w:ascii="Times New Roman" w:eastAsia="Times New Roman" w:hAnsi="Times New Roman" w:cs="Times New Roman"/>
                <w:b/>
                <w:bCs/>
                <w:color w:val="000000"/>
                <w:sz w:val="20"/>
                <w:szCs w:val="20"/>
                <w:lang w:eastAsia="ru-RU"/>
              </w:rPr>
              <w:br/>
              <w:t>Қ А Р О Р</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 = = = = = = = = = = = = = = = = = = = = = = = = = = = = = = = = = = = = = = = = = = = = = = = = =</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__________________</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_________________ ш.</w:t>
            </w: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w:t>
            </w:r>
            <w:r w:rsidRPr="00CC5C24">
              <w:rPr>
                <w:rFonts w:ascii="Times New Roman" w:eastAsia="Times New Roman" w:hAnsi="Times New Roman" w:cs="Times New Roman"/>
                <w:i/>
                <w:iCs/>
                <w:color w:val="000000"/>
                <w:sz w:val="20"/>
                <w:szCs w:val="20"/>
                <w:lang w:eastAsia="ru-RU"/>
              </w:rPr>
              <w:t>кўриб чиқилган сана)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i/>
                <w:iCs/>
                <w:color w:val="000000"/>
                <w:sz w:val="20"/>
                <w:szCs w:val="20"/>
                <w:u w:val="single"/>
                <w:lang w:eastAsia="ru-RU"/>
              </w:rPr>
              <w:t>(кўриб чиқилган жой)</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Ўзбекистон Республикасининг Хусусийлаштирилган корхоналарга кўмаклашиш ва рақобатни ривожлантириш давлат қўмитасининг Махсус комиссияси ________________________</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_______________________________________________________________</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(комиссиянинг номи)</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________________________________________________________________ таркибда,</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(лавозимлар кўрсатилган ҳолда комиссия раиси ва аъзоларининг Ф.И.О.)</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______________________________________________________________________га</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(хатти-ҳаракатнинг номи ва кўрсатиб ўтилган хатти-ҳаракатни амалга оширувчи</w:t>
            </w:r>
            <w:r w:rsidRPr="00CC5C24">
              <w:rPr>
                <w:rFonts w:ascii="Times New Roman" w:eastAsia="Times New Roman" w:hAnsi="Times New Roman" w:cs="Times New Roman"/>
                <w:color w:val="000000"/>
                <w:sz w:val="20"/>
                <w:szCs w:val="20"/>
                <w:lang w:eastAsia="ru-RU"/>
              </w:rPr>
              <w:br/>
              <w:t>юридик шахсларнинг номи)</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монополияга қарши органнинг розилигини бериш масаласи бўйича ___________________________________да тақдим этилган ҳужжатларни кўриб чиқиб,</w:t>
            </w:r>
          </w:p>
        </w:tc>
      </w:tr>
      <w:tr w:rsidR="00CC5C24" w:rsidRPr="00CC5C24" w:rsidTr="00CC5C2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(ариза тушган сана)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lastRenderedPageBreak/>
              <w:t>«Рақобат тўғрисида»ги Ўзбекистон Республикаси Қонунининг </w:t>
            </w:r>
            <w:bookmarkEnd w:id="155"/>
            <w:r w:rsidRPr="00CC5C24">
              <w:rPr>
                <w:rFonts w:ascii="Times New Roman" w:eastAsia="Times New Roman" w:hAnsi="Times New Roman" w:cs="Times New Roman"/>
                <w:color w:val="000000"/>
                <w:sz w:val="20"/>
                <w:szCs w:val="20"/>
                <w:lang w:eastAsia="ru-RU"/>
              </w:rPr>
              <w:fldChar w:fldCharType="begin"/>
            </w:r>
            <w:r w:rsidRPr="00CC5C24">
              <w:rPr>
                <w:rFonts w:ascii="Times New Roman" w:eastAsia="Times New Roman" w:hAnsi="Times New Roman" w:cs="Times New Roman"/>
                <w:color w:val="000000"/>
                <w:sz w:val="20"/>
                <w:szCs w:val="20"/>
                <w:lang w:eastAsia="ru-RU"/>
              </w:rPr>
              <w:instrText xml:space="preserve"> HYPERLINK "http://lex.uz/pages/getpage.aspx?lact_id=1931443" \l "1931722" </w:instrText>
            </w:r>
            <w:r w:rsidRPr="00CC5C24">
              <w:rPr>
                <w:rFonts w:ascii="Times New Roman" w:eastAsia="Times New Roman" w:hAnsi="Times New Roman" w:cs="Times New Roman"/>
                <w:color w:val="000000"/>
                <w:sz w:val="20"/>
                <w:szCs w:val="20"/>
                <w:lang w:eastAsia="ru-RU"/>
              </w:rPr>
              <w:fldChar w:fldCharType="separate"/>
            </w:r>
            <w:r w:rsidRPr="00CC5C24">
              <w:rPr>
                <w:rFonts w:ascii="Times New Roman" w:eastAsia="Times New Roman" w:hAnsi="Times New Roman" w:cs="Times New Roman"/>
                <w:color w:val="008080"/>
                <w:sz w:val="20"/>
                <w:szCs w:val="20"/>
                <w:lang w:eastAsia="ru-RU"/>
              </w:rPr>
              <w:t>16-моддасига </w:t>
            </w:r>
            <w:r w:rsidRPr="00CC5C24">
              <w:rPr>
                <w:rFonts w:ascii="Times New Roman" w:eastAsia="Times New Roman" w:hAnsi="Times New Roman" w:cs="Times New Roman"/>
                <w:color w:val="000000"/>
                <w:sz w:val="20"/>
                <w:szCs w:val="20"/>
                <w:lang w:eastAsia="ru-RU"/>
              </w:rPr>
              <w:fldChar w:fldCharType="end"/>
            </w:r>
            <w:r w:rsidRPr="00CC5C24">
              <w:rPr>
                <w:rFonts w:ascii="Times New Roman" w:eastAsia="Times New Roman" w:hAnsi="Times New Roman" w:cs="Times New Roman"/>
                <w:color w:val="000000"/>
                <w:sz w:val="20"/>
                <w:szCs w:val="20"/>
                <w:lang w:eastAsia="ru-RU"/>
              </w:rPr>
              <w:t>ва Вазирлар Маҳкамасининг 2013 йил 27 декабрдаги 344-сон қарори билан тасдиқланган 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 </w:t>
            </w:r>
            <w:hyperlink r:id="rId8" w:anchor="2309851" w:history="1">
              <w:r w:rsidRPr="00CC5C24">
                <w:rPr>
                  <w:rFonts w:ascii="Times New Roman" w:eastAsia="Times New Roman" w:hAnsi="Times New Roman" w:cs="Times New Roman"/>
                  <w:color w:val="008080"/>
                  <w:sz w:val="20"/>
                  <w:szCs w:val="20"/>
                  <w:lang w:eastAsia="ru-RU"/>
                </w:rPr>
                <w:t>низомга</w:t>
              </w:r>
            </w:hyperlink>
            <w:r w:rsidRPr="00CC5C24">
              <w:rPr>
                <w:rFonts w:ascii="Times New Roman" w:eastAsia="Times New Roman" w:hAnsi="Times New Roman" w:cs="Times New Roman"/>
                <w:color w:val="000000"/>
                <w:sz w:val="20"/>
                <w:szCs w:val="20"/>
                <w:lang w:eastAsia="ru-RU"/>
              </w:rPr>
              <w:t>мувофиқ</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АНИҚЛАДИ</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_______________________________________________________________</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_______________________________________________________________</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_______________________________________________________________</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(ҳужжатларни кўриб чиқишда аниқланган ишнинг ҳолати баён қилинади)</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Юқорида баён қилинганларни инобатга олиб ва 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 низомга амал қилиб, Комиссия</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ҚАРОР ҚИЛДИ:</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__________________________________________________________________</w:t>
            </w:r>
            <w:hyperlink r:id="rId9" w:anchor="2310301" w:history="1">
              <w:r w:rsidRPr="00CC5C24">
                <w:rPr>
                  <w:rFonts w:ascii="Times New Roman" w:eastAsia="Times New Roman" w:hAnsi="Times New Roman" w:cs="Times New Roman"/>
                  <w:color w:val="008080"/>
                  <w:sz w:val="20"/>
                  <w:szCs w:val="20"/>
                  <w:lang w:eastAsia="ru-RU"/>
                </w:rPr>
                <w:t>*</w:t>
              </w:r>
            </w:hyperlink>
            <w:r w:rsidRPr="00CC5C24">
              <w:rPr>
                <w:rFonts w:ascii="Times New Roman" w:eastAsia="Times New Roman" w:hAnsi="Times New Roman" w:cs="Times New Roman"/>
                <w:color w:val="000000"/>
                <w:sz w:val="20"/>
                <w:szCs w:val="20"/>
                <w:lang w:eastAsia="ru-RU"/>
              </w:rPr>
              <w:t>__га</w:t>
            </w:r>
          </w:p>
        </w:tc>
      </w:tr>
      <w:tr w:rsidR="00CC5C24" w:rsidRPr="00CC5C24" w:rsidTr="00CC5C24">
        <w:trPr>
          <w:trHeight w:val="330"/>
        </w:trPr>
        <w:tc>
          <w:tcPr>
            <w:tcW w:w="0" w:type="auto"/>
            <w:gridSpan w:val="12"/>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(хатти-ҳаракатнинг номи)</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олдиндан розилик берилсин.</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r>
      <w:tr w:rsidR="00CC5C24" w:rsidRPr="00CC5C24" w:rsidTr="00CC5C24">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Махсус комиссиянинг раиси</w:t>
            </w: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_________________</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(имзо)</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(имзонинг ёйилмаси)</w:t>
            </w:r>
          </w:p>
        </w:tc>
      </w:tr>
      <w:tr w:rsidR="00CC5C24" w:rsidRPr="00CC5C24" w:rsidTr="00CC5C24">
        <w:trPr>
          <w:trHeight w:val="330"/>
        </w:trPr>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b/>
                <w:bCs/>
                <w:color w:val="000000"/>
                <w:sz w:val="20"/>
                <w:szCs w:val="20"/>
                <w:lang w:eastAsia="ru-RU"/>
              </w:rPr>
              <w:t>Комиссия аъзолари:</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4"/>
                <w:szCs w:val="24"/>
                <w:lang w:eastAsia="ru-RU"/>
              </w:rPr>
              <w:t>_________________</w:t>
            </w:r>
          </w:p>
        </w:tc>
      </w:tr>
      <w:tr w:rsidR="00CC5C24" w:rsidRPr="00CC5C24" w:rsidTr="00CC5C2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(имзо)</w:t>
            </w: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CC5C24" w:rsidRPr="00CC5C24" w:rsidRDefault="00CC5C24" w:rsidP="00CC5C24">
            <w:pPr>
              <w:spacing w:after="0" w:line="240" w:lineRule="auto"/>
              <w:jc w:val="center"/>
              <w:rPr>
                <w:rFonts w:ascii="Times New Roman" w:eastAsia="Times New Roman" w:hAnsi="Times New Roman" w:cs="Times New Roman"/>
                <w:color w:val="000000"/>
                <w:sz w:val="24"/>
                <w:szCs w:val="24"/>
                <w:lang w:eastAsia="ru-RU"/>
              </w:rPr>
            </w:pPr>
            <w:r w:rsidRPr="00CC5C24">
              <w:rPr>
                <w:rFonts w:ascii="Times New Roman" w:eastAsia="Times New Roman" w:hAnsi="Times New Roman" w:cs="Times New Roman"/>
                <w:color w:val="000000"/>
                <w:sz w:val="20"/>
                <w:szCs w:val="20"/>
                <w:lang w:eastAsia="ru-RU"/>
              </w:rPr>
              <w:t>(имзонинг ёйилмаси)</w:t>
            </w:r>
          </w:p>
        </w:tc>
      </w:tr>
    </w:tbl>
    <w:p w:rsidR="00CC5C24" w:rsidRPr="00CC5C24" w:rsidRDefault="00CC5C24" w:rsidP="00CC5C24">
      <w:pPr>
        <w:spacing w:after="0" w:line="240" w:lineRule="auto"/>
        <w:ind w:firstLine="851"/>
        <w:jc w:val="both"/>
        <w:rPr>
          <w:rFonts w:ascii="Times New Roman" w:eastAsia="Times New Roman" w:hAnsi="Times New Roman" w:cs="Times New Roman"/>
          <w:color w:val="339966"/>
          <w:sz w:val="20"/>
          <w:szCs w:val="20"/>
          <w:lang w:eastAsia="ru-RU"/>
        </w:rPr>
      </w:pPr>
      <w:bookmarkStart w:id="156" w:name="3340497"/>
      <w:r w:rsidRPr="00CC5C24">
        <w:rPr>
          <w:rFonts w:ascii="Times New Roman" w:eastAsia="Times New Roman" w:hAnsi="Times New Roman" w:cs="Times New Roman"/>
          <w:color w:val="000000"/>
          <w:sz w:val="20"/>
          <w:szCs w:val="20"/>
          <w:lang w:eastAsia="ru-RU"/>
        </w:rPr>
        <w:t>* Хўжалик юритувчи субъектлар бирлашмаларини ташкил этишга, хўжалик юритувчи субъектларни қўшиб юборишга, қўшиб олишга олдиндан розилик бериш тартиби тўғрисидаги низомнинг 21-бандига мувофиқ ушбу қарорда назарда тутилган хатти-ҳаракат қарор қабул қилинган пайтдан бошлаб бир йил мобайнида амалга оширилиши керак. Хатти-ҳаракатлар кўрсатилган муддатда содир этилмаган тақдирда қарор ўз кучини йўқотади.</w:t>
      </w:r>
      <w:bookmarkEnd w:id="156"/>
    </w:p>
    <w:p w:rsidR="00CC5C24" w:rsidRPr="00CC5C24" w:rsidRDefault="00CC5C24" w:rsidP="00CC5C24">
      <w:pPr>
        <w:spacing w:after="0" w:line="240" w:lineRule="auto"/>
        <w:ind w:firstLine="851"/>
        <w:jc w:val="both"/>
        <w:rPr>
          <w:rFonts w:ascii="Times New Roman" w:eastAsia="Times New Roman" w:hAnsi="Times New Roman" w:cs="Times New Roman"/>
          <w:i/>
          <w:iCs/>
          <w:color w:val="800000"/>
          <w:lang w:eastAsia="ru-RU"/>
        </w:rPr>
      </w:pPr>
      <w:bookmarkStart w:id="157" w:name="3340536"/>
      <w:r w:rsidRPr="00CC5C24">
        <w:rPr>
          <w:rFonts w:ascii="Times New Roman" w:eastAsia="Times New Roman" w:hAnsi="Times New Roman" w:cs="Times New Roman"/>
          <w:i/>
          <w:iCs/>
          <w:color w:val="000000"/>
          <w:lang w:eastAsia="ru-RU"/>
        </w:rPr>
        <w:t>(3-илова Ўзбекистон Республикаси Вазирлар Маҳкамасининг 2017 йил 16 августдаги 638-сонли </w:t>
      </w:r>
      <w:bookmarkEnd w:id="157"/>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"http://lex.uz/pages/getpage.aspx?actForm=1&amp;lact_id=http://cli.lex.uz/ld/lps/doc/3310454&amp;ONDATE=21.08.2017%2002" \l "3311181"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таҳририда — ЎР ҚҲТ, 2017 й., 33-сон, 863-модда)</w:t>
      </w:r>
    </w:p>
    <w:bookmarkStart w:id="158" w:name="edi2440103"/>
    <w:bookmarkEnd w:id="158"/>
    <w:p w:rsidR="00CC5C24" w:rsidRPr="00CC5C24" w:rsidRDefault="00CC5C24" w:rsidP="00CC5C24">
      <w:pPr>
        <w:spacing w:after="60" w:line="240" w:lineRule="auto"/>
        <w:ind w:firstLine="851"/>
        <w:jc w:val="both"/>
        <w:rPr>
          <w:rFonts w:ascii="Times New Roman" w:eastAsia="Times New Roman" w:hAnsi="Times New Roman" w:cs="Times New Roman"/>
          <w:i/>
          <w:iCs/>
          <w:color w:val="800080"/>
          <w:lang w:eastAsia="ru-RU"/>
        </w:rPr>
      </w:pPr>
      <w:r w:rsidRPr="00CC5C24">
        <w:rPr>
          <w:rFonts w:ascii="Times New Roman" w:eastAsia="Times New Roman" w:hAnsi="Times New Roman" w:cs="Times New Roman"/>
          <w:i/>
          <w:iCs/>
          <w:color w:val="800080"/>
          <w:lang w:eastAsia="ru-RU"/>
        </w:rPr>
        <w:fldChar w:fldCharType="begin"/>
      </w:r>
      <w:r w:rsidRPr="00CC5C24">
        <w:rPr>
          <w:rFonts w:ascii="Times New Roman" w:eastAsia="Times New Roman" w:hAnsi="Times New Roman" w:cs="Times New Roman"/>
          <w:i/>
          <w:iCs/>
          <w:color w:val="800080"/>
          <w:lang w:eastAsia="ru-RU"/>
        </w:rPr>
        <w:instrText xml:space="preserve"> HYPERLINK "http://lex.uz/pages/getpage.aspx?actForm=1&amp;lact_id=2308318&amp;ONDATE=06.01.2014%2000" \l "2310303" </w:instrText>
      </w:r>
      <w:r w:rsidRPr="00CC5C24">
        <w:rPr>
          <w:rFonts w:ascii="Times New Roman" w:eastAsia="Times New Roman" w:hAnsi="Times New Roman" w:cs="Times New Roman"/>
          <w:i/>
          <w:iCs/>
          <w:color w:val="800080"/>
          <w:lang w:eastAsia="ru-RU"/>
        </w:rPr>
        <w:fldChar w:fldCharType="separate"/>
      </w:r>
      <w:r w:rsidRPr="00CC5C24">
        <w:rPr>
          <w:rFonts w:ascii="Times New Roman" w:eastAsia="Times New Roman" w:hAnsi="Times New Roman" w:cs="Times New Roman"/>
          <w:i/>
          <w:iCs/>
          <w:color w:val="008080"/>
          <w:lang w:eastAsia="ru-RU"/>
        </w:rPr>
        <w:t>Олдинги</w:t>
      </w:r>
      <w:r w:rsidRPr="00CC5C24">
        <w:rPr>
          <w:rFonts w:ascii="Times New Roman" w:eastAsia="Times New Roman" w:hAnsi="Times New Roman" w:cs="Times New Roman"/>
          <w:i/>
          <w:iCs/>
          <w:color w:val="800080"/>
          <w:lang w:eastAsia="ru-RU"/>
        </w:rPr>
        <w:fldChar w:fldCharType="end"/>
      </w:r>
      <w:r w:rsidRPr="00CC5C24">
        <w:rPr>
          <w:rFonts w:ascii="Times New Roman" w:eastAsia="Times New Roman" w:hAnsi="Times New Roman" w:cs="Times New Roman"/>
          <w:i/>
          <w:iCs/>
          <w:color w:val="800080"/>
          <w:lang w:eastAsia="ru-RU"/>
        </w:rPr>
        <w:t> таҳрирга қаранг.</w:t>
      </w:r>
    </w:p>
    <w:p w:rsidR="00CC5C24" w:rsidRPr="00CC5C24" w:rsidRDefault="00CC5C24" w:rsidP="00CC5C24">
      <w:pPr>
        <w:shd w:val="clear" w:color="auto" w:fill="E8E8FF"/>
        <w:spacing w:after="0" w:line="240" w:lineRule="auto"/>
        <w:ind w:firstLine="851"/>
        <w:jc w:val="both"/>
        <w:rPr>
          <w:rFonts w:ascii="Times New Roman" w:eastAsia="Times New Roman" w:hAnsi="Times New Roman" w:cs="Times New Roman"/>
          <w:i/>
          <w:iCs/>
          <w:color w:val="800000"/>
          <w:lang w:eastAsia="ru-RU"/>
        </w:rPr>
      </w:pPr>
      <w:bookmarkStart w:id="159" w:name="2440103"/>
      <w:r w:rsidRPr="00CC5C24">
        <w:rPr>
          <w:rFonts w:ascii="Times New Roman" w:eastAsia="Times New Roman" w:hAnsi="Times New Roman" w:cs="Times New Roman"/>
          <w:i/>
          <w:iCs/>
          <w:color w:val="000000"/>
          <w:lang w:eastAsia="ru-RU"/>
        </w:rPr>
        <w:t>(2-илова Ўзбекистон Республикаси Вазирлар Маҳкамасининг 2014 йил 17 июлдаги 196-сонли </w:t>
      </w:r>
      <w:bookmarkEnd w:id="159"/>
      <w:r w:rsidRPr="00CC5C24">
        <w:rPr>
          <w:rFonts w:ascii="Times New Roman" w:eastAsia="Times New Roman" w:hAnsi="Times New Roman" w:cs="Times New Roman"/>
          <w:i/>
          <w:iCs/>
          <w:color w:val="800000"/>
          <w:lang w:eastAsia="ru-RU"/>
        </w:rPr>
        <w:fldChar w:fldCharType="begin"/>
      </w:r>
      <w:r w:rsidRPr="00CC5C24">
        <w:rPr>
          <w:rFonts w:ascii="Times New Roman" w:eastAsia="Times New Roman" w:hAnsi="Times New Roman" w:cs="Times New Roman"/>
          <w:i/>
          <w:iCs/>
          <w:color w:val="800000"/>
          <w:lang w:eastAsia="ru-RU"/>
        </w:rPr>
        <w:instrText xml:space="preserve"> HYPERLINK "http://lex.uz/pages/getpage.aspx?actForm=1&amp;lact_id=2436227&amp;ONDATE=04.08.2014%2000" \l "2437103" </w:instrText>
      </w:r>
      <w:r w:rsidRPr="00CC5C24">
        <w:rPr>
          <w:rFonts w:ascii="Times New Roman" w:eastAsia="Times New Roman" w:hAnsi="Times New Roman" w:cs="Times New Roman"/>
          <w:i/>
          <w:iCs/>
          <w:color w:val="800000"/>
          <w:lang w:eastAsia="ru-RU"/>
        </w:rPr>
        <w:fldChar w:fldCharType="separate"/>
      </w:r>
      <w:r w:rsidRPr="00CC5C24">
        <w:rPr>
          <w:rFonts w:ascii="Times New Roman" w:eastAsia="Times New Roman" w:hAnsi="Times New Roman" w:cs="Times New Roman"/>
          <w:i/>
          <w:iCs/>
          <w:color w:val="008080"/>
          <w:lang w:eastAsia="ru-RU"/>
        </w:rPr>
        <w:t>қарорига </w:t>
      </w:r>
      <w:r w:rsidRPr="00CC5C24">
        <w:rPr>
          <w:rFonts w:ascii="Times New Roman" w:eastAsia="Times New Roman" w:hAnsi="Times New Roman" w:cs="Times New Roman"/>
          <w:i/>
          <w:iCs/>
          <w:color w:val="800000"/>
          <w:lang w:eastAsia="ru-RU"/>
        </w:rPr>
        <w:fldChar w:fldCharType="end"/>
      </w:r>
      <w:r w:rsidRPr="00CC5C24">
        <w:rPr>
          <w:rFonts w:ascii="Times New Roman" w:eastAsia="Times New Roman" w:hAnsi="Times New Roman" w:cs="Times New Roman"/>
          <w:i/>
          <w:iCs/>
          <w:color w:val="800000"/>
          <w:lang w:eastAsia="ru-RU"/>
        </w:rPr>
        <w:t>асосан ўз кучини йўқотган — ЎР ҚҲТ, 2014 й., 31-сон, 380-модда)</w:t>
      </w:r>
    </w:p>
    <w:p w:rsidR="00A1670A" w:rsidRDefault="00A1670A"/>
    <w:sectPr w:rsidR="00A16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5D"/>
    <w:rsid w:val="0080465D"/>
    <w:rsid w:val="00A1670A"/>
    <w:rsid w:val="00CC5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5C24"/>
    <w:rPr>
      <w:color w:val="0000FF"/>
      <w:u w:val="single"/>
    </w:rPr>
  </w:style>
  <w:style w:type="paragraph" w:styleId="a4">
    <w:name w:val="Normal (Web)"/>
    <w:basedOn w:val="a"/>
    <w:uiPriority w:val="99"/>
    <w:unhideWhenUsed/>
    <w:rsid w:val="00CC5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5C24"/>
    <w:rPr>
      <w:b/>
      <w:bCs/>
    </w:rPr>
  </w:style>
  <w:style w:type="character" w:styleId="a6">
    <w:name w:val="Emphasis"/>
    <w:basedOn w:val="a0"/>
    <w:uiPriority w:val="20"/>
    <w:qFormat/>
    <w:rsid w:val="00CC5C24"/>
    <w:rPr>
      <w:i/>
      <w:iCs/>
    </w:rPr>
  </w:style>
  <w:style w:type="paragraph" w:styleId="a7">
    <w:name w:val="Balloon Text"/>
    <w:basedOn w:val="a"/>
    <w:link w:val="a8"/>
    <w:uiPriority w:val="99"/>
    <w:semiHidden/>
    <w:unhideWhenUsed/>
    <w:rsid w:val="00CC5C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5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5C24"/>
    <w:rPr>
      <w:color w:val="0000FF"/>
      <w:u w:val="single"/>
    </w:rPr>
  </w:style>
  <w:style w:type="paragraph" w:styleId="a4">
    <w:name w:val="Normal (Web)"/>
    <w:basedOn w:val="a"/>
    <w:uiPriority w:val="99"/>
    <w:unhideWhenUsed/>
    <w:rsid w:val="00CC5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5C24"/>
    <w:rPr>
      <w:b/>
      <w:bCs/>
    </w:rPr>
  </w:style>
  <w:style w:type="character" w:styleId="a6">
    <w:name w:val="Emphasis"/>
    <w:basedOn w:val="a0"/>
    <w:uiPriority w:val="20"/>
    <w:qFormat/>
    <w:rsid w:val="00CC5C24"/>
    <w:rPr>
      <w:i/>
      <w:iCs/>
    </w:rPr>
  </w:style>
  <w:style w:type="paragraph" w:styleId="a7">
    <w:name w:val="Balloon Text"/>
    <w:basedOn w:val="a"/>
    <w:link w:val="a8"/>
    <w:uiPriority w:val="99"/>
    <w:semiHidden/>
    <w:unhideWhenUsed/>
    <w:rsid w:val="00CC5C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5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527330">
      <w:bodyDiv w:val="1"/>
      <w:marLeft w:val="0"/>
      <w:marRight w:val="0"/>
      <w:marTop w:val="0"/>
      <w:marBottom w:val="0"/>
      <w:divBdr>
        <w:top w:val="none" w:sz="0" w:space="0" w:color="auto"/>
        <w:left w:val="none" w:sz="0" w:space="0" w:color="auto"/>
        <w:bottom w:val="none" w:sz="0" w:space="0" w:color="auto"/>
        <w:right w:val="none" w:sz="0" w:space="0" w:color="auto"/>
      </w:divBdr>
      <w:divsChild>
        <w:div w:id="810365530">
          <w:marLeft w:val="0"/>
          <w:marRight w:val="0"/>
          <w:marTop w:val="240"/>
          <w:marBottom w:val="120"/>
          <w:divBdr>
            <w:top w:val="none" w:sz="0" w:space="0" w:color="auto"/>
            <w:left w:val="none" w:sz="0" w:space="0" w:color="auto"/>
            <w:bottom w:val="none" w:sz="0" w:space="0" w:color="auto"/>
            <w:right w:val="none" w:sz="0" w:space="0" w:color="auto"/>
          </w:divBdr>
        </w:div>
        <w:div w:id="1303079672">
          <w:marLeft w:val="0"/>
          <w:marRight w:val="0"/>
          <w:marTop w:val="0"/>
          <w:marBottom w:val="240"/>
          <w:divBdr>
            <w:top w:val="none" w:sz="0" w:space="0" w:color="auto"/>
            <w:left w:val="none" w:sz="0" w:space="0" w:color="auto"/>
            <w:bottom w:val="none" w:sz="0" w:space="0" w:color="auto"/>
            <w:right w:val="none" w:sz="0" w:space="0" w:color="auto"/>
          </w:divBdr>
        </w:div>
        <w:div w:id="1618174086">
          <w:marLeft w:val="0"/>
          <w:marRight w:val="0"/>
          <w:marTop w:val="60"/>
          <w:marBottom w:val="60"/>
          <w:divBdr>
            <w:top w:val="none" w:sz="0" w:space="0" w:color="auto"/>
            <w:left w:val="none" w:sz="0" w:space="0" w:color="auto"/>
            <w:bottom w:val="none" w:sz="0" w:space="0" w:color="auto"/>
            <w:right w:val="none" w:sz="0" w:space="0" w:color="auto"/>
          </w:divBdr>
        </w:div>
        <w:div w:id="739863478">
          <w:marLeft w:val="0"/>
          <w:marRight w:val="0"/>
          <w:marTop w:val="120"/>
          <w:marBottom w:val="120"/>
          <w:divBdr>
            <w:top w:val="none" w:sz="0" w:space="0" w:color="auto"/>
            <w:left w:val="none" w:sz="0" w:space="0" w:color="auto"/>
            <w:bottom w:val="none" w:sz="0" w:space="0" w:color="auto"/>
            <w:right w:val="none" w:sz="0" w:space="0" w:color="auto"/>
          </w:divBdr>
        </w:div>
        <w:div w:id="1455563542">
          <w:marLeft w:val="0"/>
          <w:marRight w:val="5644"/>
          <w:marTop w:val="0"/>
          <w:marBottom w:val="0"/>
          <w:divBdr>
            <w:top w:val="none" w:sz="0" w:space="0" w:color="auto"/>
            <w:left w:val="none" w:sz="0" w:space="0" w:color="auto"/>
            <w:bottom w:val="none" w:sz="0" w:space="0" w:color="auto"/>
            <w:right w:val="none" w:sz="0" w:space="0" w:color="auto"/>
          </w:divBdr>
        </w:div>
        <w:div w:id="219172553">
          <w:marLeft w:val="0"/>
          <w:marRight w:val="5644"/>
          <w:marTop w:val="0"/>
          <w:marBottom w:val="0"/>
          <w:divBdr>
            <w:top w:val="none" w:sz="0" w:space="0" w:color="auto"/>
            <w:left w:val="none" w:sz="0" w:space="0" w:color="auto"/>
            <w:bottom w:val="none" w:sz="0" w:space="0" w:color="auto"/>
            <w:right w:val="none" w:sz="0" w:space="0" w:color="auto"/>
          </w:divBdr>
        </w:div>
        <w:div w:id="397169450">
          <w:marLeft w:val="0"/>
          <w:marRight w:val="5644"/>
          <w:marTop w:val="0"/>
          <w:marBottom w:val="0"/>
          <w:divBdr>
            <w:top w:val="none" w:sz="0" w:space="0" w:color="auto"/>
            <w:left w:val="none" w:sz="0" w:space="0" w:color="auto"/>
            <w:bottom w:val="none" w:sz="0" w:space="0" w:color="auto"/>
            <w:right w:val="none" w:sz="0" w:space="0" w:color="auto"/>
          </w:divBdr>
        </w:div>
        <w:div w:id="340939593">
          <w:marLeft w:val="5321"/>
          <w:marRight w:val="0"/>
          <w:marTop w:val="200"/>
          <w:marBottom w:val="240"/>
          <w:divBdr>
            <w:top w:val="none" w:sz="0" w:space="0" w:color="auto"/>
            <w:left w:val="none" w:sz="0" w:space="0" w:color="auto"/>
            <w:bottom w:val="none" w:sz="0" w:space="0" w:color="auto"/>
            <w:right w:val="none" w:sz="0" w:space="0" w:color="auto"/>
          </w:divBdr>
        </w:div>
        <w:div w:id="633872989">
          <w:marLeft w:val="0"/>
          <w:marRight w:val="0"/>
          <w:marTop w:val="0"/>
          <w:marBottom w:val="120"/>
          <w:divBdr>
            <w:top w:val="none" w:sz="0" w:space="0" w:color="auto"/>
            <w:left w:val="none" w:sz="0" w:space="0" w:color="auto"/>
            <w:bottom w:val="none" w:sz="0" w:space="0" w:color="auto"/>
            <w:right w:val="none" w:sz="0" w:space="0" w:color="auto"/>
          </w:divBdr>
        </w:div>
        <w:div w:id="1731734910">
          <w:marLeft w:val="0"/>
          <w:marRight w:val="0"/>
          <w:marTop w:val="120"/>
          <w:marBottom w:val="60"/>
          <w:divBdr>
            <w:top w:val="none" w:sz="0" w:space="0" w:color="auto"/>
            <w:left w:val="none" w:sz="0" w:space="0" w:color="auto"/>
            <w:bottom w:val="none" w:sz="0" w:space="0" w:color="auto"/>
            <w:right w:val="none" w:sz="0" w:space="0" w:color="auto"/>
          </w:divBdr>
        </w:div>
        <w:div w:id="1029259871">
          <w:marLeft w:val="0"/>
          <w:marRight w:val="0"/>
          <w:marTop w:val="60"/>
          <w:marBottom w:val="60"/>
          <w:divBdr>
            <w:top w:val="none" w:sz="0" w:space="0" w:color="auto"/>
            <w:left w:val="none" w:sz="0" w:space="0" w:color="auto"/>
            <w:bottom w:val="none" w:sz="0" w:space="0" w:color="auto"/>
            <w:right w:val="none" w:sz="0" w:space="0" w:color="auto"/>
          </w:divBdr>
        </w:div>
        <w:div w:id="1545562776">
          <w:marLeft w:val="0"/>
          <w:marRight w:val="0"/>
          <w:marTop w:val="60"/>
          <w:marBottom w:val="60"/>
          <w:divBdr>
            <w:top w:val="none" w:sz="0" w:space="0" w:color="auto"/>
            <w:left w:val="none" w:sz="0" w:space="0" w:color="auto"/>
            <w:bottom w:val="none" w:sz="0" w:space="0" w:color="auto"/>
            <w:right w:val="none" w:sz="0" w:space="0" w:color="auto"/>
          </w:divBdr>
        </w:div>
        <w:div w:id="2049259065">
          <w:marLeft w:val="0"/>
          <w:marRight w:val="0"/>
          <w:marTop w:val="120"/>
          <w:marBottom w:val="60"/>
          <w:divBdr>
            <w:top w:val="none" w:sz="0" w:space="0" w:color="auto"/>
            <w:left w:val="none" w:sz="0" w:space="0" w:color="auto"/>
            <w:bottom w:val="none" w:sz="0" w:space="0" w:color="auto"/>
            <w:right w:val="none" w:sz="0" w:space="0" w:color="auto"/>
          </w:divBdr>
        </w:div>
        <w:div w:id="1224759440">
          <w:marLeft w:val="0"/>
          <w:marRight w:val="0"/>
          <w:marTop w:val="120"/>
          <w:marBottom w:val="60"/>
          <w:divBdr>
            <w:top w:val="none" w:sz="0" w:space="0" w:color="auto"/>
            <w:left w:val="none" w:sz="0" w:space="0" w:color="auto"/>
            <w:bottom w:val="none" w:sz="0" w:space="0" w:color="auto"/>
            <w:right w:val="none" w:sz="0" w:space="0" w:color="auto"/>
          </w:divBdr>
        </w:div>
        <w:div w:id="843520425">
          <w:marLeft w:val="0"/>
          <w:marRight w:val="0"/>
          <w:marTop w:val="60"/>
          <w:marBottom w:val="60"/>
          <w:divBdr>
            <w:top w:val="none" w:sz="0" w:space="0" w:color="auto"/>
            <w:left w:val="none" w:sz="0" w:space="0" w:color="auto"/>
            <w:bottom w:val="none" w:sz="0" w:space="0" w:color="auto"/>
            <w:right w:val="none" w:sz="0" w:space="0" w:color="auto"/>
          </w:divBdr>
        </w:div>
        <w:div w:id="1713380532">
          <w:marLeft w:val="0"/>
          <w:marRight w:val="0"/>
          <w:marTop w:val="60"/>
          <w:marBottom w:val="60"/>
          <w:divBdr>
            <w:top w:val="none" w:sz="0" w:space="0" w:color="auto"/>
            <w:left w:val="none" w:sz="0" w:space="0" w:color="auto"/>
            <w:bottom w:val="none" w:sz="0" w:space="0" w:color="auto"/>
            <w:right w:val="none" w:sz="0" w:space="0" w:color="auto"/>
          </w:divBdr>
        </w:div>
        <w:div w:id="1166626816">
          <w:marLeft w:val="0"/>
          <w:marRight w:val="0"/>
          <w:marTop w:val="120"/>
          <w:marBottom w:val="60"/>
          <w:divBdr>
            <w:top w:val="none" w:sz="0" w:space="0" w:color="auto"/>
            <w:left w:val="none" w:sz="0" w:space="0" w:color="auto"/>
            <w:bottom w:val="none" w:sz="0" w:space="0" w:color="auto"/>
            <w:right w:val="none" w:sz="0" w:space="0" w:color="auto"/>
          </w:divBdr>
        </w:div>
        <w:div w:id="977804418">
          <w:marLeft w:val="0"/>
          <w:marRight w:val="0"/>
          <w:marTop w:val="60"/>
          <w:marBottom w:val="60"/>
          <w:divBdr>
            <w:top w:val="none" w:sz="0" w:space="0" w:color="auto"/>
            <w:left w:val="none" w:sz="0" w:space="0" w:color="auto"/>
            <w:bottom w:val="none" w:sz="0" w:space="0" w:color="auto"/>
            <w:right w:val="none" w:sz="0" w:space="0" w:color="auto"/>
          </w:divBdr>
        </w:div>
        <w:div w:id="969701580">
          <w:marLeft w:val="0"/>
          <w:marRight w:val="0"/>
          <w:marTop w:val="60"/>
          <w:marBottom w:val="60"/>
          <w:divBdr>
            <w:top w:val="none" w:sz="0" w:space="0" w:color="auto"/>
            <w:left w:val="none" w:sz="0" w:space="0" w:color="auto"/>
            <w:bottom w:val="none" w:sz="0" w:space="0" w:color="auto"/>
            <w:right w:val="none" w:sz="0" w:space="0" w:color="auto"/>
          </w:divBdr>
        </w:div>
        <w:div w:id="1147555075">
          <w:marLeft w:val="0"/>
          <w:marRight w:val="0"/>
          <w:marTop w:val="120"/>
          <w:marBottom w:val="60"/>
          <w:divBdr>
            <w:top w:val="none" w:sz="0" w:space="0" w:color="auto"/>
            <w:left w:val="none" w:sz="0" w:space="0" w:color="auto"/>
            <w:bottom w:val="none" w:sz="0" w:space="0" w:color="auto"/>
            <w:right w:val="none" w:sz="0" w:space="0" w:color="auto"/>
          </w:divBdr>
        </w:div>
        <w:div w:id="2139760786">
          <w:marLeft w:val="0"/>
          <w:marRight w:val="0"/>
          <w:marTop w:val="120"/>
          <w:marBottom w:val="60"/>
          <w:divBdr>
            <w:top w:val="none" w:sz="0" w:space="0" w:color="auto"/>
            <w:left w:val="none" w:sz="0" w:space="0" w:color="auto"/>
            <w:bottom w:val="none" w:sz="0" w:space="0" w:color="auto"/>
            <w:right w:val="none" w:sz="0" w:space="0" w:color="auto"/>
          </w:divBdr>
        </w:div>
        <w:div w:id="2092458374">
          <w:marLeft w:val="0"/>
          <w:marRight w:val="0"/>
          <w:marTop w:val="120"/>
          <w:marBottom w:val="60"/>
          <w:divBdr>
            <w:top w:val="none" w:sz="0" w:space="0" w:color="auto"/>
            <w:left w:val="none" w:sz="0" w:space="0" w:color="auto"/>
            <w:bottom w:val="none" w:sz="0" w:space="0" w:color="auto"/>
            <w:right w:val="none" w:sz="0" w:space="0" w:color="auto"/>
          </w:divBdr>
        </w:div>
        <w:div w:id="19748565">
          <w:marLeft w:val="0"/>
          <w:marRight w:val="0"/>
          <w:marTop w:val="60"/>
          <w:marBottom w:val="60"/>
          <w:divBdr>
            <w:top w:val="none" w:sz="0" w:space="0" w:color="auto"/>
            <w:left w:val="none" w:sz="0" w:space="0" w:color="auto"/>
            <w:bottom w:val="none" w:sz="0" w:space="0" w:color="auto"/>
            <w:right w:val="none" w:sz="0" w:space="0" w:color="auto"/>
          </w:divBdr>
        </w:div>
        <w:div w:id="1015575737">
          <w:marLeft w:val="0"/>
          <w:marRight w:val="0"/>
          <w:marTop w:val="120"/>
          <w:marBottom w:val="60"/>
          <w:divBdr>
            <w:top w:val="none" w:sz="0" w:space="0" w:color="auto"/>
            <w:left w:val="none" w:sz="0" w:space="0" w:color="auto"/>
            <w:bottom w:val="none" w:sz="0" w:space="0" w:color="auto"/>
            <w:right w:val="none" w:sz="0" w:space="0" w:color="auto"/>
          </w:divBdr>
        </w:div>
        <w:div w:id="435488856">
          <w:marLeft w:val="5321"/>
          <w:marRight w:val="0"/>
          <w:marTop w:val="200"/>
          <w:marBottom w:val="240"/>
          <w:divBdr>
            <w:top w:val="none" w:sz="0" w:space="0" w:color="auto"/>
            <w:left w:val="none" w:sz="0" w:space="0" w:color="auto"/>
            <w:bottom w:val="none" w:sz="0" w:space="0" w:color="auto"/>
            <w:right w:val="none" w:sz="0" w:space="0" w:color="auto"/>
          </w:divBdr>
        </w:div>
        <w:div w:id="423914950">
          <w:marLeft w:val="0"/>
          <w:marRight w:val="0"/>
          <w:marTop w:val="0"/>
          <w:marBottom w:val="120"/>
          <w:divBdr>
            <w:top w:val="none" w:sz="0" w:space="0" w:color="auto"/>
            <w:left w:val="none" w:sz="0" w:space="0" w:color="auto"/>
            <w:bottom w:val="none" w:sz="0" w:space="0" w:color="auto"/>
            <w:right w:val="none" w:sz="0" w:space="0" w:color="auto"/>
          </w:divBdr>
        </w:div>
        <w:div w:id="2021614135">
          <w:marLeft w:val="0"/>
          <w:marRight w:val="0"/>
          <w:marTop w:val="0"/>
          <w:marBottom w:val="60"/>
          <w:divBdr>
            <w:top w:val="none" w:sz="0" w:space="0" w:color="auto"/>
            <w:left w:val="none" w:sz="0" w:space="0" w:color="auto"/>
            <w:bottom w:val="none" w:sz="0" w:space="0" w:color="auto"/>
            <w:right w:val="none" w:sz="0" w:space="0" w:color="auto"/>
          </w:divBdr>
        </w:div>
        <w:div w:id="30423015">
          <w:marLeft w:val="5321"/>
          <w:marRight w:val="0"/>
          <w:marTop w:val="200"/>
          <w:marBottom w:val="240"/>
          <w:divBdr>
            <w:top w:val="none" w:sz="0" w:space="0" w:color="auto"/>
            <w:left w:val="none" w:sz="0" w:space="0" w:color="auto"/>
            <w:bottom w:val="none" w:sz="0" w:space="0" w:color="auto"/>
            <w:right w:val="none" w:sz="0" w:space="0" w:color="auto"/>
          </w:divBdr>
        </w:div>
        <w:div w:id="893585250">
          <w:marLeft w:val="0"/>
          <w:marRight w:val="0"/>
          <w:marTop w:val="60"/>
          <w:marBottom w:val="60"/>
          <w:divBdr>
            <w:top w:val="none" w:sz="0" w:space="0" w:color="auto"/>
            <w:left w:val="none" w:sz="0" w:space="0" w:color="auto"/>
            <w:bottom w:val="none" w:sz="0" w:space="0" w:color="auto"/>
            <w:right w:val="none" w:sz="0" w:space="0" w:color="auto"/>
          </w:divBdr>
        </w:div>
        <w:div w:id="723992585">
          <w:marLeft w:val="80"/>
          <w:marRight w:val="80"/>
          <w:marTop w:val="80"/>
          <w:marBottom w:val="80"/>
          <w:divBdr>
            <w:top w:val="none" w:sz="0" w:space="0" w:color="auto"/>
            <w:left w:val="none" w:sz="0" w:space="0" w:color="auto"/>
            <w:bottom w:val="none" w:sz="0" w:space="0" w:color="auto"/>
            <w:right w:val="none" w:sz="0" w:space="0" w:color="auto"/>
          </w:divBdr>
        </w:div>
        <w:div w:id="1109280140">
          <w:marLeft w:val="5321"/>
          <w:marRight w:val="0"/>
          <w:marTop w:val="200"/>
          <w:marBottom w:val="240"/>
          <w:divBdr>
            <w:top w:val="none" w:sz="0" w:space="0" w:color="auto"/>
            <w:left w:val="none" w:sz="0" w:space="0" w:color="auto"/>
            <w:bottom w:val="none" w:sz="0" w:space="0" w:color="auto"/>
            <w:right w:val="none" w:sz="0" w:space="0" w:color="auto"/>
          </w:divBdr>
        </w:div>
        <w:div w:id="840042206">
          <w:marLeft w:val="0"/>
          <w:marRight w:val="0"/>
          <w:marTop w:val="60"/>
          <w:marBottom w:val="60"/>
          <w:divBdr>
            <w:top w:val="none" w:sz="0" w:space="0" w:color="auto"/>
            <w:left w:val="none" w:sz="0" w:space="0" w:color="auto"/>
            <w:bottom w:val="none" w:sz="0" w:space="0" w:color="auto"/>
            <w:right w:val="none" w:sz="0" w:space="0" w:color="auto"/>
          </w:divBdr>
        </w:div>
        <w:div w:id="735669960">
          <w:marLeft w:val="80"/>
          <w:marRight w:val="80"/>
          <w:marTop w:val="80"/>
          <w:marBottom w:val="80"/>
          <w:divBdr>
            <w:top w:val="none" w:sz="0" w:space="0" w:color="auto"/>
            <w:left w:val="none" w:sz="0" w:space="0" w:color="auto"/>
            <w:bottom w:val="none" w:sz="0" w:space="0" w:color="auto"/>
            <w:right w:val="none" w:sz="0" w:space="0" w:color="auto"/>
          </w:divBdr>
        </w:div>
        <w:div w:id="9483593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pages/getpage.aspx?lact_id=2308318"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uz/pages/getpage.aspx?lact_id=2308318" TargetMode="External"/><Relationship Id="rId11" Type="http://schemas.openxmlformats.org/officeDocument/2006/relationships/theme" Target="theme/theme1.xml"/><Relationship Id="rId5" Type="http://schemas.openxmlformats.org/officeDocument/2006/relationships/hyperlink" Target="http://lex.uz/pages/getpage.aspx?lact_id=22236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uz/pages/getpage.aspx?lact_id=2308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5175</Words>
  <Characters>29504</Characters>
  <Application>Microsoft Office Word</Application>
  <DocSecurity>0</DocSecurity>
  <Lines>245</Lines>
  <Paragraphs>69</Paragraphs>
  <ScaleCrop>false</ScaleCrop>
  <Company/>
  <LinksUpToDate>false</LinksUpToDate>
  <CharactersWithSpaces>34610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2018-02-19T19:19:00Z</dcterms:created>
  <dcterms:modified xsi:type="dcterms:W3CDTF">2018-02-19T19:19:00Z</dcterms:modified>
</cp:coreProperties>
</file>